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92" w:rsidRDefault="00425692" w:rsidP="00425692">
      <w:pPr>
        <w:jc w:val="center"/>
        <w:rPr>
          <w:lang w:val="en-GB"/>
        </w:rPr>
      </w:pPr>
    </w:p>
    <w:p w:rsidR="00425692" w:rsidRDefault="00425692" w:rsidP="00425692">
      <w:pPr>
        <w:rPr>
          <w:lang w:val="en-GB"/>
        </w:rPr>
      </w:pPr>
    </w:p>
    <w:p w:rsidR="00425692" w:rsidRDefault="00425692" w:rsidP="00425692">
      <w:pPr>
        <w:jc w:val="center"/>
        <w:rPr>
          <w:lang w:val="en-GB"/>
        </w:rPr>
      </w:pPr>
    </w:p>
    <w:p w:rsidR="008F4924" w:rsidRDefault="00425692" w:rsidP="00425692">
      <w:pPr>
        <w:jc w:val="center"/>
        <w:rPr>
          <w:lang w:val="en-GB"/>
        </w:rPr>
      </w:pPr>
      <w:r w:rsidRPr="00425692">
        <w:rPr>
          <w:noProof/>
        </w:rPr>
        <w:drawing>
          <wp:inline distT="0" distB="0" distL="0" distR="0">
            <wp:extent cx="1016635" cy="1016635"/>
            <wp:effectExtent l="19050" t="0" r="0" b="0"/>
            <wp:docPr id="1" name="Picture 1" descr="government-bangladesh-logo-08FC040E6F-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bangladesh-logo-08FC040E6F-seeklogo"/>
                    <pic:cNvPicPr>
                      <a:picLocks noChangeAspect="1" noChangeArrowheads="1"/>
                    </pic:cNvPicPr>
                  </pic:nvPicPr>
                  <pic:blipFill>
                    <a:blip r:embed="rId8" cstate="print"/>
                    <a:srcRect/>
                    <a:stretch>
                      <a:fillRect/>
                    </a:stretch>
                  </pic:blipFill>
                  <pic:spPr bwMode="auto">
                    <a:xfrm>
                      <a:off x="0" y="0"/>
                      <a:ext cx="1016635" cy="1016635"/>
                    </a:xfrm>
                    <a:prstGeom prst="rect">
                      <a:avLst/>
                    </a:prstGeom>
                    <a:noFill/>
                    <a:ln w="9525">
                      <a:noFill/>
                      <a:miter lim="800000"/>
                      <a:headEnd/>
                      <a:tailEnd/>
                    </a:ln>
                  </pic:spPr>
                </pic:pic>
              </a:graphicData>
            </a:graphic>
          </wp:inline>
        </w:drawing>
      </w:r>
    </w:p>
    <w:p w:rsidR="00652CC9" w:rsidRDefault="00652CC9" w:rsidP="008F4924">
      <w:pPr>
        <w:rPr>
          <w:lang w:val="en-GB"/>
        </w:rPr>
      </w:pPr>
    </w:p>
    <w:p w:rsidR="00652CC9" w:rsidRPr="00793D17" w:rsidRDefault="00652CC9" w:rsidP="008F4924">
      <w:pPr>
        <w:rPr>
          <w:lang w:val="en-GB"/>
        </w:rPr>
      </w:pPr>
    </w:p>
    <w:p w:rsidR="00792684" w:rsidRPr="00792684" w:rsidRDefault="00792684" w:rsidP="00425692">
      <w:pPr>
        <w:jc w:val="center"/>
        <w:rPr>
          <w:rFonts w:ascii="Serifa BT" w:hAnsi="Serifa BT" w:cs="Times New Roman Bold"/>
          <w:bCs/>
          <w:caps/>
          <w:sz w:val="36"/>
          <w:szCs w:val="36"/>
          <w:lang w:val="en-GB"/>
        </w:rPr>
      </w:pPr>
      <w:r w:rsidRPr="00792684">
        <w:rPr>
          <w:rFonts w:ascii="Serifa BT" w:hAnsi="Serifa BT" w:cs="Times New Roman Bold"/>
          <w:bCs/>
          <w:caps/>
          <w:sz w:val="36"/>
          <w:szCs w:val="36"/>
          <w:lang w:val="en-GB"/>
        </w:rPr>
        <w:t>Government of the People's Republic of Bangladesh</w:t>
      </w:r>
    </w:p>
    <w:p w:rsidR="00425692" w:rsidRPr="00792684" w:rsidRDefault="00425692" w:rsidP="00425692">
      <w:pPr>
        <w:jc w:val="center"/>
        <w:rPr>
          <w:rFonts w:ascii="Serifa BT" w:hAnsi="Serifa BT" w:cs="Times New Roman Bold"/>
          <w:bCs/>
          <w:sz w:val="34"/>
          <w:szCs w:val="34"/>
          <w:lang w:val="en-GB"/>
        </w:rPr>
      </w:pPr>
      <w:r w:rsidRPr="00792684">
        <w:rPr>
          <w:rFonts w:ascii="Serifa BT" w:hAnsi="Serifa BT" w:cs="Times New Roman Bold"/>
          <w:bCs/>
          <w:sz w:val="34"/>
          <w:szCs w:val="34"/>
          <w:lang w:val="en-GB"/>
        </w:rPr>
        <w:t xml:space="preserve">Ministry of Textiles and Jute, </w:t>
      </w:r>
      <w:r w:rsidRPr="00792684">
        <w:rPr>
          <w:rFonts w:ascii="Serifa BT" w:hAnsi="Serifa BT" w:cs="Times New Roman Bold"/>
          <w:bCs/>
          <w:sz w:val="34"/>
          <w:szCs w:val="34"/>
        </w:rPr>
        <w:t>Bangladesh Handloom Board</w:t>
      </w:r>
    </w:p>
    <w:p w:rsidR="00792684" w:rsidRPr="00792684" w:rsidRDefault="00425692" w:rsidP="00792684">
      <w:pPr>
        <w:jc w:val="center"/>
        <w:rPr>
          <w:rFonts w:ascii="Serifa BT" w:hAnsi="Serifa BT" w:cs="Times New Roman Bold"/>
          <w:b/>
          <w:sz w:val="34"/>
          <w:szCs w:val="34"/>
        </w:rPr>
      </w:pPr>
      <w:r w:rsidRPr="00792684">
        <w:rPr>
          <w:rFonts w:ascii="Serifa BT" w:hAnsi="Serifa BT" w:cs="Times New Roman Bold"/>
          <w:b/>
          <w:sz w:val="34"/>
          <w:szCs w:val="34"/>
        </w:rPr>
        <w:t>Establishment of Sheikh Hasina Tantpally-1</w:t>
      </w:r>
      <w:r w:rsidRPr="00792684">
        <w:rPr>
          <w:rFonts w:ascii="Serifa BT" w:hAnsi="Serifa BT" w:cs="Times New Roman Bold"/>
          <w:b/>
          <w:sz w:val="34"/>
          <w:szCs w:val="34"/>
          <w:vertAlign w:val="superscript"/>
        </w:rPr>
        <w:t>st</w:t>
      </w:r>
      <w:r w:rsidRPr="00792684">
        <w:rPr>
          <w:rFonts w:ascii="Serifa BT" w:hAnsi="Serifa BT" w:cs="Times New Roman Bold"/>
          <w:b/>
          <w:sz w:val="34"/>
          <w:szCs w:val="34"/>
        </w:rPr>
        <w:t xml:space="preserve"> P</w:t>
      </w:r>
      <w:r w:rsidR="00792684" w:rsidRPr="00792684">
        <w:rPr>
          <w:rFonts w:ascii="Serifa BT" w:hAnsi="Serifa BT" w:cs="Times New Roman Bold"/>
          <w:b/>
          <w:sz w:val="34"/>
          <w:szCs w:val="34"/>
        </w:rPr>
        <w:t>hase</w:t>
      </w:r>
    </w:p>
    <w:p w:rsidR="00425692" w:rsidRPr="00792684" w:rsidRDefault="00792684" w:rsidP="00792684">
      <w:pPr>
        <w:jc w:val="center"/>
        <w:rPr>
          <w:rFonts w:ascii="Serifa BT" w:hAnsi="Serifa BT" w:cs="Times New Roman Bold"/>
          <w:b/>
          <w:sz w:val="34"/>
          <w:szCs w:val="34"/>
        </w:rPr>
      </w:pPr>
      <w:r w:rsidRPr="00792684">
        <w:rPr>
          <w:rFonts w:ascii="Serifa BT" w:hAnsi="Serifa BT" w:cs="Times New Roman Bold"/>
          <w:b/>
          <w:sz w:val="34"/>
          <w:szCs w:val="34"/>
        </w:rPr>
        <w:t>(1</w:t>
      </w:r>
      <w:r w:rsidRPr="00792684">
        <w:rPr>
          <w:rFonts w:ascii="Serifa BT" w:hAnsi="Serifa BT" w:cs="Times New Roman Bold"/>
          <w:b/>
          <w:sz w:val="34"/>
          <w:szCs w:val="34"/>
          <w:vertAlign w:val="superscript"/>
        </w:rPr>
        <w:t>st</w:t>
      </w:r>
      <w:r w:rsidRPr="00792684">
        <w:rPr>
          <w:rFonts w:ascii="Serifa BT" w:hAnsi="Serifa BT" w:cs="Times New Roman Bold"/>
          <w:b/>
          <w:sz w:val="34"/>
          <w:szCs w:val="34"/>
        </w:rPr>
        <w:t xml:space="preserve"> Revised) </w:t>
      </w:r>
      <w:r w:rsidR="00425692" w:rsidRPr="00792684">
        <w:rPr>
          <w:rFonts w:ascii="Serifa BT" w:hAnsi="Serifa BT" w:cs="Times New Roman Bold"/>
          <w:b/>
          <w:sz w:val="34"/>
          <w:szCs w:val="34"/>
        </w:rPr>
        <w:t>Project</w:t>
      </w:r>
    </w:p>
    <w:p w:rsidR="00425692" w:rsidRPr="00425692" w:rsidRDefault="00425692" w:rsidP="008F4924">
      <w:pPr>
        <w:jc w:val="center"/>
        <w:rPr>
          <w:rFonts w:ascii="Serifa BT" w:hAnsi="Serifa BT" w:cs="Times New Roman Bold"/>
          <w:bCs/>
          <w:sz w:val="36"/>
          <w:lang w:val="en-GB"/>
        </w:rPr>
      </w:pPr>
    </w:p>
    <w:p w:rsidR="008F4924" w:rsidRPr="00793D17" w:rsidRDefault="008F4924" w:rsidP="008F4924">
      <w:pPr>
        <w:rPr>
          <w:rFonts w:cs="Times New Roman"/>
          <w:lang w:val="en-GB"/>
        </w:rPr>
      </w:pPr>
    </w:p>
    <w:p w:rsidR="008F4924" w:rsidRDefault="008F4924" w:rsidP="008F4924">
      <w:pPr>
        <w:rPr>
          <w:lang w:val="en-GB"/>
        </w:rPr>
      </w:pPr>
    </w:p>
    <w:p w:rsidR="00792684" w:rsidRPr="00793D17" w:rsidRDefault="00792684" w:rsidP="008F4924">
      <w:pPr>
        <w:rPr>
          <w:lang w:val="en-GB"/>
        </w:rPr>
      </w:pPr>
    </w:p>
    <w:p w:rsidR="008F4924" w:rsidRPr="00793D17" w:rsidRDefault="008F4924" w:rsidP="008F4924">
      <w:pPr>
        <w:rPr>
          <w:lang w:val="en-GB"/>
        </w:rPr>
      </w:pPr>
    </w:p>
    <w:p w:rsidR="008F4924" w:rsidRPr="00793D17" w:rsidRDefault="008F4924" w:rsidP="008F4924">
      <w:pPr>
        <w:rPr>
          <w:lang w:val="en-GB"/>
        </w:rPr>
      </w:pPr>
    </w:p>
    <w:p w:rsidR="008F4924" w:rsidRDefault="008F4924" w:rsidP="008F4924">
      <w:pPr>
        <w:rPr>
          <w:lang w:val="en-GB"/>
        </w:rPr>
      </w:pPr>
    </w:p>
    <w:p w:rsidR="00BF6C1A" w:rsidRDefault="00BF6C1A" w:rsidP="008F4924">
      <w:pPr>
        <w:rPr>
          <w:lang w:val="en-GB"/>
        </w:rPr>
      </w:pPr>
    </w:p>
    <w:p w:rsidR="00652CC9" w:rsidRDefault="00652CC9" w:rsidP="008F4924">
      <w:pPr>
        <w:rPr>
          <w:lang w:val="en-GB"/>
        </w:rPr>
      </w:pPr>
    </w:p>
    <w:p w:rsidR="001879A5" w:rsidRDefault="001879A5" w:rsidP="008F4924">
      <w:pPr>
        <w:rPr>
          <w:lang w:val="en-GB"/>
        </w:rPr>
      </w:pPr>
    </w:p>
    <w:p w:rsidR="001879A5" w:rsidRDefault="001879A5" w:rsidP="008F4924">
      <w:pPr>
        <w:rPr>
          <w:lang w:val="en-GB"/>
        </w:rPr>
      </w:pPr>
    </w:p>
    <w:p w:rsidR="00652CC9" w:rsidRPr="00793D17" w:rsidRDefault="00652CC9" w:rsidP="008F4924">
      <w:pPr>
        <w:rPr>
          <w:lang w:val="en-GB"/>
        </w:rPr>
      </w:pPr>
    </w:p>
    <w:p w:rsidR="00792684" w:rsidRPr="00792684" w:rsidRDefault="00792684" w:rsidP="00792684">
      <w:pPr>
        <w:jc w:val="center"/>
        <w:rPr>
          <w:b/>
          <w:bCs/>
          <w:sz w:val="36"/>
          <w:szCs w:val="36"/>
        </w:rPr>
      </w:pPr>
      <w:r w:rsidRPr="00792684">
        <w:rPr>
          <w:b/>
          <w:bCs/>
          <w:sz w:val="36"/>
          <w:szCs w:val="36"/>
        </w:rPr>
        <w:t>Terms of Reference (ToR)</w:t>
      </w:r>
    </w:p>
    <w:p w:rsidR="00792684" w:rsidRPr="00792684" w:rsidRDefault="00792684" w:rsidP="00792684">
      <w:pPr>
        <w:jc w:val="center"/>
        <w:rPr>
          <w:b/>
          <w:bCs/>
          <w:sz w:val="36"/>
          <w:szCs w:val="36"/>
        </w:rPr>
      </w:pPr>
      <w:r w:rsidRPr="00792684">
        <w:rPr>
          <w:b/>
          <w:bCs/>
          <w:sz w:val="36"/>
          <w:szCs w:val="36"/>
        </w:rPr>
        <w:t>for</w:t>
      </w:r>
    </w:p>
    <w:p w:rsidR="00792684" w:rsidRPr="00792684" w:rsidRDefault="00792684" w:rsidP="00792684">
      <w:pPr>
        <w:jc w:val="center"/>
        <w:rPr>
          <w:sz w:val="32"/>
          <w:szCs w:val="32"/>
        </w:rPr>
      </w:pPr>
      <w:r w:rsidRPr="00792684">
        <w:rPr>
          <w:sz w:val="32"/>
          <w:szCs w:val="32"/>
        </w:rPr>
        <w:t>Feasibility Study &amp; Architectural Design of</w:t>
      </w:r>
    </w:p>
    <w:p w:rsidR="00792684" w:rsidRPr="00792684" w:rsidRDefault="00792684" w:rsidP="00792684">
      <w:pPr>
        <w:jc w:val="center"/>
        <w:rPr>
          <w:sz w:val="32"/>
          <w:szCs w:val="32"/>
          <w:rtl/>
          <w:cs/>
          <w:lang w:val="en-GB"/>
        </w:rPr>
      </w:pPr>
      <w:r w:rsidRPr="00792684">
        <w:rPr>
          <w:sz w:val="32"/>
          <w:szCs w:val="32"/>
        </w:rPr>
        <w:t>Establishment of Sheikh Hasina Tantpally-2</w:t>
      </w:r>
      <w:r w:rsidRPr="00792684">
        <w:rPr>
          <w:sz w:val="32"/>
          <w:szCs w:val="32"/>
          <w:vertAlign w:val="superscript"/>
        </w:rPr>
        <w:t>nd</w:t>
      </w:r>
      <w:r w:rsidRPr="00792684">
        <w:rPr>
          <w:sz w:val="32"/>
          <w:szCs w:val="32"/>
        </w:rPr>
        <w:t xml:space="preserve"> Phase Project</w:t>
      </w:r>
    </w:p>
    <w:p w:rsidR="008F4924" w:rsidRPr="00793D17" w:rsidRDefault="008F4924" w:rsidP="00CF2D48">
      <w:pPr>
        <w:jc w:val="center"/>
        <w:rPr>
          <w:b/>
          <w:bCs/>
          <w:sz w:val="36"/>
          <w:szCs w:val="36"/>
          <w:lang w:val="en-GB"/>
        </w:rPr>
      </w:pPr>
    </w:p>
    <w:p w:rsidR="008F4924" w:rsidRPr="00793D17" w:rsidRDefault="008F4924" w:rsidP="008F4924">
      <w:pPr>
        <w:rPr>
          <w:lang w:val="en-GB"/>
        </w:rPr>
      </w:pPr>
    </w:p>
    <w:p w:rsidR="008F4924" w:rsidRPr="00793D17" w:rsidRDefault="008F4924" w:rsidP="008F4924">
      <w:pPr>
        <w:rPr>
          <w:lang w:val="en-GB"/>
        </w:rPr>
      </w:pPr>
    </w:p>
    <w:p w:rsidR="008F4924" w:rsidRPr="00793D17" w:rsidRDefault="008F4924" w:rsidP="008F4924">
      <w:pPr>
        <w:rPr>
          <w:lang w:val="en-GB"/>
        </w:rPr>
      </w:pPr>
    </w:p>
    <w:p w:rsidR="008F4924" w:rsidRPr="00793D17" w:rsidRDefault="008F4924" w:rsidP="008F4924">
      <w:pPr>
        <w:rPr>
          <w:lang w:val="en-GB"/>
        </w:rPr>
      </w:pPr>
    </w:p>
    <w:p w:rsidR="008F4924" w:rsidRPr="00793D17" w:rsidRDefault="008F4924" w:rsidP="008F4924">
      <w:pPr>
        <w:rPr>
          <w:lang w:val="en-GB"/>
        </w:rPr>
      </w:pPr>
    </w:p>
    <w:p w:rsidR="008F4924" w:rsidRPr="00793D17" w:rsidRDefault="008F4924" w:rsidP="008F4924">
      <w:pPr>
        <w:rPr>
          <w:lang w:val="en-GB"/>
        </w:rPr>
      </w:pPr>
    </w:p>
    <w:p w:rsidR="008F4924" w:rsidRPr="00793D17" w:rsidRDefault="008F4924" w:rsidP="008F4924">
      <w:pPr>
        <w:rPr>
          <w:lang w:val="en-GB"/>
        </w:rPr>
      </w:pPr>
    </w:p>
    <w:p w:rsidR="008A29D6" w:rsidRDefault="008A29D6" w:rsidP="00E06A12">
      <w:pPr>
        <w:jc w:val="center"/>
        <w:rPr>
          <w:rFonts w:ascii="Amer Type BT" w:hAnsi="Amer Type BT" w:cs="Times New Roman Bold" w:hint="eastAsia"/>
          <w:b/>
          <w:sz w:val="32"/>
          <w:szCs w:val="32"/>
          <w:lang w:val="en-GB"/>
        </w:rPr>
      </w:pPr>
    </w:p>
    <w:p w:rsidR="008A29D6" w:rsidRDefault="008A29D6" w:rsidP="00E06A12">
      <w:pPr>
        <w:jc w:val="center"/>
        <w:rPr>
          <w:rFonts w:ascii="Amer Type BT" w:hAnsi="Amer Type BT" w:cs="Times New Roman Bold" w:hint="eastAsia"/>
          <w:b/>
          <w:sz w:val="32"/>
          <w:szCs w:val="32"/>
          <w:lang w:val="en-GB"/>
        </w:rPr>
      </w:pPr>
    </w:p>
    <w:p w:rsidR="008A29D6" w:rsidRDefault="008A29D6" w:rsidP="00E06A12">
      <w:pPr>
        <w:jc w:val="center"/>
        <w:rPr>
          <w:rFonts w:ascii="Amer Type BT" w:hAnsi="Amer Type BT" w:cs="Times New Roman Bold" w:hint="eastAsia"/>
          <w:b/>
          <w:sz w:val="32"/>
          <w:szCs w:val="32"/>
          <w:lang w:val="en-GB"/>
        </w:rPr>
      </w:pPr>
    </w:p>
    <w:p w:rsidR="008A29D6" w:rsidRDefault="008A29D6" w:rsidP="00E06A12">
      <w:pPr>
        <w:jc w:val="center"/>
        <w:rPr>
          <w:rFonts w:ascii="Amer Type BT" w:hAnsi="Amer Type BT" w:cs="Times New Roman Bold" w:hint="eastAsia"/>
          <w:b/>
          <w:sz w:val="32"/>
          <w:szCs w:val="32"/>
          <w:lang w:val="en-GB"/>
        </w:rPr>
      </w:pPr>
    </w:p>
    <w:p w:rsidR="008A29D6" w:rsidRPr="00E06A12" w:rsidRDefault="008A29D6" w:rsidP="00E06A12">
      <w:pPr>
        <w:jc w:val="center"/>
        <w:rPr>
          <w:rFonts w:ascii="Amer Type BT" w:hAnsi="Amer Type BT" w:cs="Times New Roman Bold" w:hint="eastAsia"/>
          <w:b/>
          <w:sz w:val="32"/>
          <w:szCs w:val="32"/>
          <w:lang w:val="en-GB"/>
        </w:rPr>
      </w:pPr>
    </w:p>
    <w:p w:rsidR="00B03EBD" w:rsidRPr="00793D17" w:rsidRDefault="00B03EBD" w:rsidP="00B03EBD">
      <w:pPr>
        <w:rPr>
          <w:b/>
          <w:bCs/>
          <w:sz w:val="32"/>
          <w:szCs w:val="32"/>
        </w:rPr>
        <w:sectPr w:rsidR="00B03EBD" w:rsidRPr="00793D17" w:rsidSect="00D1283D">
          <w:footerReference w:type="default" r:id="rId9"/>
          <w:pgSz w:w="11909" w:h="16834" w:code="9"/>
          <w:pgMar w:top="1440" w:right="1440" w:bottom="1440" w:left="1440" w:header="720" w:footer="720" w:gutter="0"/>
          <w:pgNumType w:start="1"/>
          <w:cols w:space="708"/>
          <w:docGrid w:linePitch="360"/>
        </w:sect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p>
    <w:p w:rsidR="002D515E" w:rsidRPr="00793D17" w:rsidRDefault="002D515E">
      <w:pPr>
        <w:jc w:val="center"/>
        <w:rPr>
          <w:rFonts w:ascii="Times New Roman" w:hAnsi="Times New Roman" w:cs="Times New Roman"/>
          <w:b/>
          <w:bCs/>
          <w:sz w:val="32"/>
          <w:szCs w:val="32"/>
        </w:rPr>
      </w:pPr>
      <w:r w:rsidRPr="00793D17">
        <w:rPr>
          <w:rFonts w:ascii="Times New Roman" w:hAnsi="Times New Roman" w:cs="Times New Roman"/>
          <w:b/>
          <w:bCs/>
          <w:sz w:val="32"/>
          <w:szCs w:val="32"/>
        </w:rPr>
        <w:lastRenderedPageBreak/>
        <w:t>Table of Contents</w:t>
      </w:r>
      <w:bookmarkEnd w:id="0"/>
      <w:bookmarkEnd w:id="1"/>
      <w:bookmarkEnd w:id="2"/>
      <w:bookmarkEnd w:id="3"/>
      <w:bookmarkEnd w:id="4"/>
      <w:bookmarkEnd w:id="5"/>
      <w:bookmarkEnd w:id="6"/>
      <w:bookmarkEnd w:id="7"/>
      <w:bookmarkEnd w:id="8"/>
      <w:bookmarkEnd w:id="9"/>
      <w:bookmarkEnd w:id="10"/>
    </w:p>
    <w:p w:rsidR="002D515E" w:rsidRPr="00793D17" w:rsidRDefault="002D515E"/>
    <w:p w:rsidR="00B13B9B" w:rsidRDefault="005F1124">
      <w:pPr>
        <w:pStyle w:val="TOC2"/>
        <w:rPr>
          <w:rFonts w:asciiTheme="minorHAnsi" w:eastAsiaTheme="minorEastAsia" w:hAnsiTheme="minorHAnsi" w:cstheme="minorBidi"/>
          <w:b w:val="0"/>
          <w:lang w:val="en-US"/>
        </w:rPr>
      </w:pPr>
      <w:r w:rsidRPr="005F1124">
        <w:fldChar w:fldCharType="begin"/>
      </w:r>
      <w:r w:rsidR="002D515E" w:rsidRPr="00793D17">
        <w:instrText xml:space="preserve"> TOC \o "1-3" \h \z \u </w:instrText>
      </w:r>
      <w:r w:rsidRPr="005F1124">
        <w:fldChar w:fldCharType="separate"/>
      </w:r>
      <w:hyperlink w:anchor="_Toc67413826" w:history="1">
        <w:r w:rsidR="00B13B9B" w:rsidRPr="00812F2D">
          <w:rPr>
            <w:rStyle w:val="Hyperlink"/>
          </w:rPr>
          <w:t>Section 1: Background of the Project</w:t>
        </w:r>
        <w:r w:rsidR="00B13B9B">
          <w:rPr>
            <w:webHidden/>
          </w:rPr>
          <w:tab/>
        </w:r>
        <w:r>
          <w:rPr>
            <w:webHidden/>
          </w:rPr>
          <w:fldChar w:fldCharType="begin"/>
        </w:r>
        <w:r w:rsidR="00B13B9B">
          <w:rPr>
            <w:webHidden/>
          </w:rPr>
          <w:instrText xml:space="preserve"> PAGEREF _Toc67413826 \h </w:instrText>
        </w:r>
        <w:r>
          <w:rPr>
            <w:webHidden/>
          </w:rPr>
        </w:r>
        <w:r>
          <w:rPr>
            <w:webHidden/>
          </w:rPr>
          <w:fldChar w:fldCharType="separate"/>
        </w:r>
        <w:r w:rsidR="007D1B76">
          <w:rPr>
            <w:webHidden/>
          </w:rPr>
          <w:t>1</w:t>
        </w:r>
        <w:r>
          <w:rPr>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27" w:history="1">
        <w:r w:rsidR="00B13B9B" w:rsidRPr="00812F2D">
          <w:rPr>
            <w:rStyle w:val="Hyperlink"/>
            <w:b/>
            <w:noProof/>
          </w:rPr>
          <w:t>1.</w:t>
        </w:r>
        <w:r w:rsidR="00B13B9B">
          <w:rPr>
            <w:rFonts w:asciiTheme="minorHAnsi" w:eastAsiaTheme="minorEastAsia" w:hAnsiTheme="minorHAnsi" w:cstheme="minorBidi"/>
            <w:noProof/>
            <w:sz w:val="22"/>
            <w:szCs w:val="22"/>
          </w:rPr>
          <w:tab/>
        </w:r>
        <w:r w:rsidR="00B13B9B" w:rsidRPr="00812F2D">
          <w:rPr>
            <w:rStyle w:val="Hyperlink"/>
            <w:b/>
            <w:noProof/>
          </w:rPr>
          <w:t>Formation of Bangladesh Handloom Board</w:t>
        </w:r>
        <w:r w:rsidR="00B13B9B">
          <w:rPr>
            <w:noProof/>
            <w:webHidden/>
          </w:rPr>
          <w:tab/>
        </w:r>
        <w:r>
          <w:rPr>
            <w:noProof/>
            <w:webHidden/>
          </w:rPr>
          <w:fldChar w:fldCharType="begin"/>
        </w:r>
        <w:r w:rsidR="00B13B9B">
          <w:rPr>
            <w:noProof/>
            <w:webHidden/>
          </w:rPr>
          <w:instrText xml:space="preserve"> PAGEREF _Toc67413827 \h </w:instrText>
        </w:r>
        <w:r>
          <w:rPr>
            <w:noProof/>
            <w:webHidden/>
          </w:rPr>
        </w:r>
        <w:r>
          <w:rPr>
            <w:noProof/>
            <w:webHidden/>
          </w:rPr>
          <w:fldChar w:fldCharType="separate"/>
        </w:r>
        <w:r w:rsidR="007D1B76">
          <w:rPr>
            <w:noProof/>
            <w:webHidden/>
          </w:rPr>
          <w:t>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28" w:history="1">
        <w:r w:rsidR="00B13B9B" w:rsidRPr="00812F2D">
          <w:rPr>
            <w:rStyle w:val="Hyperlink"/>
            <w:b/>
            <w:noProof/>
          </w:rPr>
          <w:t>2.</w:t>
        </w:r>
        <w:r w:rsidR="00B13B9B">
          <w:rPr>
            <w:rFonts w:asciiTheme="minorHAnsi" w:eastAsiaTheme="minorEastAsia" w:hAnsiTheme="minorHAnsi" w:cstheme="minorBidi"/>
            <w:noProof/>
            <w:sz w:val="22"/>
            <w:szCs w:val="22"/>
          </w:rPr>
          <w:tab/>
        </w:r>
        <w:r w:rsidR="00B13B9B" w:rsidRPr="00812F2D">
          <w:rPr>
            <w:rStyle w:val="Hyperlink"/>
            <w:b/>
            <w:noProof/>
          </w:rPr>
          <w:t>Controlled Ministry</w:t>
        </w:r>
        <w:r w:rsidR="00B13B9B">
          <w:rPr>
            <w:noProof/>
            <w:webHidden/>
          </w:rPr>
          <w:tab/>
        </w:r>
        <w:r>
          <w:rPr>
            <w:noProof/>
            <w:webHidden/>
          </w:rPr>
          <w:fldChar w:fldCharType="begin"/>
        </w:r>
        <w:r w:rsidR="00B13B9B">
          <w:rPr>
            <w:noProof/>
            <w:webHidden/>
          </w:rPr>
          <w:instrText xml:space="preserve"> PAGEREF _Toc67413828 \h </w:instrText>
        </w:r>
        <w:r>
          <w:rPr>
            <w:noProof/>
            <w:webHidden/>
          </w:rPr>
        </w:r>
        <w:r>
          <w:rPr>
            <w:noProof/>
            <w:webHidden/>
          </w:rPr>
          <w:fldChar w:fldCharType="separate"/>
        </w:r>
        <w:r w:rsidR="007D1B76">
          <w:rPr>
            <w:noProof/>
            <w:webHidden/>
          </w:rPr>
          <w:t>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29" w:history="1">
        <w:r w:rsidR="00B13B9B" w:rsidRPr="00812F2D">
          <w:rPr>
            <w:rStyle w:val="Hyperlink"/>
            <w:b/>
            <w:noProof/>
          </w:rPr>
          <w:t>3.</w:t>
        </w:r>
        <w:r w:rsidR="00B13B9B">
          <w:rPr>
            <w:rFonts w:asciiTheme="minorHAnsi" w:eastAsiaTheme="minorEastAsia" w:hAnsiTheme="minorHAnsi" w:cstheme="minorBidi"/>
            <w:noProof/>
            <w:sz w:val="22"/>
            <w:szCs w:val="22"/>
          </w:rPr>
          <w:tab/>
        </w:r>
        <w:r w:rsidR="00B13B9B" w:rsidRPr="00812F2D">
          <w:rPr>
            <w:rStyle w:val="Hyperlink"/>
            <w:b/>
            <w:noProof/>
          </w:rPr>
          <w:t>Prime minister’s Instruction</w:t>
        </w:r>
        <w:r w:rsidR="00B13B9B">
          <w:rPr>
            <w:noProof/>
            <w:webHidden/>
          </w:rPr>
          <w:tab/>
        </w:r>
        <w:r>
          <w:rPr>
            <w:noProof/>
            <w:webHidden/>
          </w:rPr>
          <w:fldChar w:fldCharType="begin"/>
        </w:r>
        <w:r w:rsidR="00B13B9B">
          <w:rPr>
            <w:noProof/>
            <w:webHidden/>
          </w:rPr>
          <w:instrText xml:space="preserve"> PAGEREF _Toc67413829 \h </w:instrText>
        </w:r>
        <w:r>
          <w:rPr>
            <w:noProof/>
            <w:webHidden/>
          </w:rPr>
        </w:r>
        <w:r>
          <w:rPr>
            <w:noProof/>
            <w:webHidden/>
          </w:rPr>
          <w:fldChar w:fldCharType="separate"/>
        </w:r>
        <w:r w:rsidR="007D1B76">
          <w:rPr>
            <w:noProof/>
            <w:webHidden/>
          </w:rPr>
          <w:t>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0" w:history="1">
        <w:r w:rsidR="00B13B9B" w:rsidRPr="00812F2D">
          <w:rPr>
            <w:rStyle w:val="Hyperlink"/>
            <w:b/>
            <w:noProof/>
          </w:rPr>
          <w:t>4.</w:t>
        </w:r>
        <w:r w:rsidR="00B13B9B">
          <w:rPr>
            <w:rFonts w:asciiTheme="minorHAnsi" w:eastAsiaTheme="minorEastAsia" w:hAnsiTheme="minorHAnsi" w:cstheme="minorBidi"/>
            <w:noProof/>
            <w:sz w:val="22"/>
            <w:szCs w:val="22"/>
          </w:rPr>
          <w:tab/>
        </w:r>
        <w:r w:rsidR="00B13B9B" w:rsidRPr="00812F2D">
          <w:rPr>
            <w:rStyle w:val="Hyperlink"/>
            <w:b/>
            <w:noProof/>
          </w:rPr>
          <w:t>Present Situation</w:t>
        </w:r>
        <w:r w:rsidR="00B13B9B">
          <w:rPr>
            <w:noProof/>
            <w:webHidden/>
          </w:rPr>
          <w:tab/>
        </w:r>
        <w:r>
          <w:rPr>
            <w:noProof/>
            <w:webHidden/>
          </w:rPr>
          <w:fldChar w:fldCharType="begin"/>
        </w:r>
        <w:r w:rsidR="00B13B9B">
          <w:rPr>
            <w:noProof/>
            <w:webHidden/>
          </w:rPr>
          <w:instrText xml:space="preserve"> PAGEREF _Toc67413830 \h </w:instrText>
        </w:r>
        <w:r>
          <w:rPr>
            <w:noProof/>
            <w:webHidden/>
          </w:rPr>
        </w:r>
        <w:r>
          <w:rPr>
            <w:noProof/>
            <w:webHidden/>
          </w:rPr>
          <w:fldChar w:fldCharType="separate"/>
        </w:r>
        <w:r w:rsidR="007D1B76">
          <w:rPr>
            <w:noProof/>
            <w:webHidden/>
          </w:rPr>
          <w:t>2</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1" w:history="1">
        <w:r w:rsidR="00B13B9B" w:rsidRPr="00812F2D">
          <w:rPr>
            <w:rStyle w:val="Hyperlink"/>
            <w:b/>
            <w:noProof/>
          </w:rPr>
          <w:t>5.</w:t>
        </w:r>
        <w:r w:rsidR="00B13B9B">
          <w:rPr>
            <w:rFonts w:asciiTheme="minorHAnsi" w:eastAsiaTheme="minorEastAsia" w:hAnsiTheme="minorHAnsi" w:cstheme="minorBidi"/>
            <w:noProof/>
            <w:sz w:val="22"/>
            <w:szCs w:val="22"/>
          </w:rPr>
          <w:tab/>
        </w:r>
        <w:r w:rsidR="00B13B9B" w:rsidRPr="00812F2D">
          <w:rPr>
            <w:rStyle w:val="Hyperlink"/>
            <w:b/>
            <w:noProof/>
          </w:rPr>
          <w:t>Location of the Project</w:t>
        </w:r>
        <w:r w:rsidR="00B13B9B">
          <w:rPr>
            <w:noProof/>
            <w:webHidden/>
          </w:rPr>
          <w:tab/>
        </w:r>
        <w:r>
          <w:rPr>
            <w:noProof/>
            <w:webHidden/>
          </w:rPr>
          <w:fldChar w:fldCharType="begin"/>
        </w:r>
        <w:r w:rsidR="00B13B9B">
          <w:rPr>
            <w:noProof/>
            <w:webHidden/>
          </w:rPr>
          <w:instrText xml:space="preserve"> PAGEREF _Toc67413831 \h </w:instrText>
        </w:r>
        <w:r>
          <w:rPr>
            <w:noProof/>
            <w:webHidden/>
          </w:rPr>
        </w:r>
        <w:r>
          <w:rPr>
            <w:noProof/>
            <w:webHidden/>
          </w:rPr>
          <w:fldChar w:fldCharType="separate"/>
        </w:r>
        <w:r w:rsidR="007D1B76">
          <w:rPr>
            <w:noProof/>
            <w:webHidden/>
          </w:rPr>
          <w:t>2</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2" w:history="1">
        <w:r w:rsidR="00B13B9B" w:rsidRPr="00812F2D">
          <w:rPr>
            <w:rStyle w:val="Hyperlink"/>
            <w:b/>
            <w:noProof/>
          </w:rPr>
          <w:t>6.</w:t>
        </w:r>
        <w:r w:rsidR="00B13B9B">
          <w:rPr>
            <w:rFonts w:asciiTheme="minorHAnsi" w:eastAsiaTheme="minorEastAsia" w:hAnsiTheme="minorHAnsi" w:cstheme="minorBidi"/>
            <w:noProof/>
            <w:sz w:val="22"/>
            <w:szCs w:val="22"/>
          </w:rPr>
          <w:tab/>
        </w:r>
        <w:r w:rsidR="00B13B9B" w:rsidRPr="00812F2D">
          <w:rPr>
            <w:rStyle w:val="Hyperlink"/>
            <w:b/>
            <w:noProof/>
          </w:rPr>
          <w:t>Stake Holders of the project</w:t>
        </w:r>
        <w:r w:rsidR="00B13B9B">
          <w:rPr>
            <w:noProof/>
            <w:webHidden/>
          </w:rPr>
          <w:tab/>
        </w:r>
        <w:r>
          <w:rPr>
            <w:noProof/>
            <w:webHidden/>
          </w:rPr>
          <w:fldChar w:fldCharType="begin"/>
        </w:r>
        <w:r w:rsidR="00B13B9B">
          <w:rPr>
            <w:noProof/>
            <w:webHidden/>
          </w:rPr>
          <w:instrText xml:space="preserve"> PAGEREF _Toc67413832 \h </w:instrText>
        </w:r>
        <w:r>
          <w:rPr>
            <w:noProof/>
            <w:webHidden/>
          </w:rPr>
        </w:r>
        <w:r>
          <w:rPr>
            <w:noProof/>
            <w:webHidden/>
          </w:rPr>
          <w:fldChar w:fldCharType="separate"/>
        </w:r>
        <w:r w:rsidR="007D1B76">
          <w:rPr>
            <w:noProof/>
            <w:webHidden/>
          </w:rPr>
          <w:t>2</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3" w:history="1">
        <w:r w:rsidR="00B13B9B" w:rsidRPr="00812F2D">
          <w:rPr>
            <w:rStyle w:val="Hyperlink"/>
            <w:b/>
            <w:noProof/>
          </w:rPr>
          <w:t>7.</w:t>
        </w:r>
        <w:r w:rsidR="00B13B9B">
          <w:rPr>
            <w:rFonts w:asciiTheme="minorHAnsi" w:eastAsiaTheme="minorEastAsia" w:hAnsiTheme="minorHAnsi" w:cstheme="minorBidi"/>
            <w:noProof/>
            <w:sz w:val="22"/>
            <w:szCs w:val="22"/>
          </w:rPr>
          <w:tab/>
        </w:r>
        <w:r w:rsidR="00B13B9B" w:rsidRPr="00812F2D">
          <w:rPr>
            <w:rStyle w:val="Hyperlink"/>
            <w:b/>
            <w:noProof/>
          </w:rPr>
          <w:t>Objectives of the Project</w:t>
        </w:r>
        <w:r w:rsidR="00B13B9B">
          <w:rPr>
            <w:noProof/>
            <w:webHidden/>
          </w:rPr>
          <w:tab/>
        </w:r>
        <w:r>
          <w:rPr>
            <w:noProof/>
            <w:webHidden/>
          </w:rPr>
          <w:fldChar w:fldCharType="begin"/>
        </w:r>
        <w:r w:rsidR="00B13B9B">
          <w:rPr>
            <w:noProof/>
            <w:webHidden/>
          </w:rPr>
          <w:instrText xml:space="preserve"> PAGEREF _Toc67413833 \h </w:instrText>
        </w:r>
        <w:r>
          <w:rPr>
            <w:noProof/>
            <w:webHidden/>
          </w:rPr>
        </w:r>
        <w:r>
          <w:rPr>
            <w:noProof/>
            <w:webHidden/>
          </w:rPr>
          <w:fldChar w:fldCharType="separate"/>
        </w:r>
        <w:r w:rsidR="007D1B76">
          <w:rPr>
            <w:noProof/>
            <w:webHidden/>
          </w:rPr>
          <w:t>2</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4" w:history="1">
        <w:r w:rsidR="00B13B9B" w:rsidRPr="00812F2D">
          <w:rPr>
            <w:rStyle w:val="Hyperlink"/>
            <w:b/>
            <w:noProof/>
          </w:rPr>
          <w:t>8.</w:t>
        </w:r>
        <w:r w:rsidR="00B13B9B">
          <w:rPr>
            <w:rFonts w:asciiTheme="minorHAnsi" w:eastAsiaTheme="minorEastAsia" w:hAnsiTheme="minorHAnsi" w:cstheme="minorBidi"/>
            <w:noProof/>
            <w:sz w:val="22"/>
            <w:szCs w:val="22"/>
          </w:rPr>
          <w:tab/>
        </w:r>
        <w:r w:rsidR="00B13B9B" w:rsidRPr="00812F2D">
          <w:rPr>
            <w:rStyle w:val="Hyperlink"/>
            <w:b/>
            <w:noProof/>
          </w:rPr>
          <w:t>First Phase of the Project</w:t>
        </w:r>
        <w:r w:rsidR="00B13B9B">
          <w:rPr>
            <w:noProof/>
            <w:webHidden/>
          </w:rPr>
          <w:tab/>
        </w:r>
        <w:r>
          <w:rPr>
            <w:noProof/>
            <w:webHidden/>
          </w:rPr>
          <w:fldChar w:fldCharType="begin"/>
        </w:r>
        <w:r w:rsidR="00B13B9B">
          <w:rPr>
            <w:noProof/>
            <w:webHidden/>
          </w:rPr>
          <w:instrText xml:space="preserve"> PAGEREF _Toc67413834 \h </w:instrText>
        </w:r>
        <w:r>
          <w:rPr>
            <w:noProof/>
            <w:webHidden/>
          </w:rPr>
        </w:r>
        <w:r>
          <w:rPr>
            <w:noProof/>
            <w:webHidden/>
          </w:rPr>
          <w:fldChar w:fldCharType="separate"/>
        </w:r>
        <w:r w:rsidR="007D1B76">
          <w:rPr>
            <w:noProof/>
            <w:webHidden/>
          </w:rPr>
          <w:t>2</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5" w:history="1">
        <w:r w:rsidR="00B13B9B" w:rsidRPr="00812F2D">
          <w:rPr>
            <w:rStyle w:val="Hyperlink"/>
            <w:b/>
            <w:noProof/>
          </w:rPr>
          <w:t>9.</w:t>
        </w:r>
        <w:r w:rsidR="00B13B9B">
          <w:rPr>
            <w:rFonts w:asciiTheme="minorHAnsi" w:eastAsiaTheme="minorEastAsia" w:hAnsiTheme="minorHAnsi" w:cstheme="minorBidi"/>
            <w:noProof/>
            <w:sz w:val="22"/>
            <w:szCs w:val="22"/>
          </w:rPr>
          <w:tab/>
        </w:r>
        <w:r w:rsidR="00B13B9B" w:rsidRPr="00812F2D">
          <w:rPr>
            <w:rStyle w:val="Hyperlink"/>
            <w:b/>
            <w:noProof/>
          </w:rPr>
          <w:t>Second Phase of The Project</w:t>
        </w:r>
        <w:r w:rsidR="00B13B9B">
          <w:rPr>
            <w:noProof/>
            <w:webHidden/>
          </w:rPr>
          <w:tab/>
        </w:r>
        <w:r>
          <w:rPr>
            <w:noProof/>
            <w:webHidden/>
          </w:rPr>
          <w:fldChar w:fldCharType="begin"/>
        </w:r>
        <w:r w:rsidR="00B13B9B">
          <w:rPr>
            <w:noProof/>
            <w:webHidden/>
          </w:rPr>
          <w:instrText xml:space="preserve"> PAGEREF _Toc67413835 \h </w:instrText>
        </w:r>
        <w:r>
          <w:rPr>
            <w:noProof/>
            <w:webHidden/>
          </w:rPr>
        </w:r>
        <w:r>
          <w:rPr>
            <w:noProof/>
            <w:webHidden/>
          </w:rPr>
          <w:fldChar w:fldCharType="separate"/>
        </w:r>
        <w:r w:rsidR="007D1B76">
          <w:rPr>
            <w:noProof/>
            <w:webHidden/>
          </w:rPr>
          <w:t>3</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6" w:history="1">
        <w:r w:rsidR="00B13B9B" w:rsidRPr="00812F2D">
          <w:rPr>
            <w:rStyle w:val="Hyperlink"/>
            <w:b/>
            <w:noProof/>
          </w:rPr>
          <w:t>10.</w:t>
        </w:r>
        <w:r w:rsidR="00B13B9B">
          <w:rPr>
            <w:rFonts w:asciiTheme="minorHAnsi" w:eastAsiaTheme="minorEastAsia" w:hAnsiTheme="minorHAnsi" w:cstheme="minorBidi"/>
            <w:noProof/>
            <w:sz w:val="22"/>
            <w:szCs w:val="22"/>
          </w:rPr>
          <w:tab/>
        </w:r>
        <w:r w:rsidR="00B13B9B" w:rsidRPr="00812F2D">
          <w:rPr>
            <w:rStyle w:val="Hyperlink"/>
            <w:b/>
            <w:noProof/>
          </w:rPr>
          <w:t>Co-ordination with Department of Architecture</w:t>
        </w:r>
        <w:r w:rsidR="00B13B9B">
          <w:rPr>
            <w:noProof/>
            <w:webHidden/>
          </w:rPr>
          <w:tab/>
        </w:r>
        <w:r>
          <w:rPr>
            <w:noProof/>
            <w:webHidden/>
          </w:rPr>
          <w:fldChar w:fldCharType="begin"/>
        </w:r>
        <w:r w:rsidR="00B13B9B">
          <w:rPr>
            <w:noProof/>
            <w:webHidden/>
          </w:rPr>
          <w:instrText xml:space="preserve"> PAGEREF _Toc67413836 \h </w:instrText>
        </w:r>
        <w:r>
          <w:rPr>
            <w:noProof/>
            <w:webHidden/>
          </w:rPr>
        </w:r>
        <w:r>
          <w:rPr>
            <w:noProof/>
            <w:webHidden/>
          </w:rPr>
          <w:fldChar w:fldCharType="separate"/>
        </w:r>
        <w:r w:rsidR="007D1B76">
          <w:rPr>
            <w:noProof/>
            <w:webHidden/>
          </w:rPr>
          <w:t>3</w:t>
        </w:r>
        <w:r>
          <w:rPr>
            <w:noProof/>
            <w:webHidden/>
          </w:rPr>
          <w:fldChar w:fldCharType="end"/>
        </w:r>
      </w:hyperlink>
    </w:p>
    <w:p w:rsidR="00B13B9B" w:rsidRDefault="005F1124">
      <w:pPr>
        <w:pStyle w:val="TOC2"/>
        <w:rPr>
          <w:rFonts w:asciiTheme="minorHAnsi" w:eastAsiaTheme="minorEastAsia" w:hAnsiTheme="minorHAnsi" w:cstheme="minorBidi"/>
          <w:b w:val="0"/>
          <w:lang w:val="en-US"/>
        </w:rPr>
      </w:pPr>
      <w:hyperlink w:anchor="_Toc67413837" w:history="1">
        <w:r w:rsidR="00B13B9B" w:rsidRPr="00812F2D">
          <w:rPr>
            <w:rStyle w:val="Hyperlink"/>
          </w:rPr>
          <w:t>Section 2: Objectives of the Assignment</w:t>
        </w:r>
        <w:r w:rsidR="00B13B9B">
          <w:rPr>
            <w:webHidden/>
          </w:rPr>
          <w:tab/>
        </w:r>
        <w:r>
          <w:rPr>
            <w:webHidden/>
          </w:rPr>
          <w:fldChar w:fldCharType="begin"/>
        </w:r>
        <w:r w:rsidR="00B13B9B">
          <w:rPr>
            <w:webHidden/>
          </w:rPr>
          <w:instrText xml:space="preserve"> PAGEREF _Toc67413837 \h </w:instrText>
        </w:r>
        <w:r>
          <w:rPr>
            <w:webHidden/>
          </w:rPr>
        </w:r>
        <w:r>
          <w:rPr>
            <w:webHidden/>
          </w:rPr>
          <w:fldChar w:fldCharType="separate"/>
        </w:r>
        <w:r w:rsidR="007D1B76">
          <w:rPr>
            <w:webHidden/>
          </w:rPr>
          <w:t>4</w:t>
        </w:r>
        <w:r>
          <w:rPr>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8" w:history="1">
        <w:r w:rsidR="00B13B9B" w:rsidRPr="00812F2D">
          <w:rPr>
            <w:rStyle w:val="Hyperlink"/>
            <w:b/>
            <w:noProof/>
          </w:rPr>
          <w:t>1.</w:t>
        </w:r>
        <w:r w:rsidR="00B13B9B">
          <w:rPr>
            <w:rFonts w:asciiTheme="minorHAnsi" w:eastAsiaTheme="minorEastAsia" w:hAnsiTheme="minorHAnsi" w:cstheme="minorBidi"/>
            <w:noProof/>
            <w:sz w:val="22"/>
            <w:szCs w:val="22"/>
          </w:rPr>
          <w:tab/>
        </w:r>
        <w:r w:rsidR="00B13B9B" w:rsidRPr="00812F2D">
          <w:rPr>
            <w:rStyle w:val="Hyperlink"/>
            <w:b/>
            <w:noProof/>
          </w:rPr>
          <w:t>Service-1</w:t>
        </w:r>
        <w:r w:rsidR="00B13B9B">
          <w:rPr>
            <w:noProof/>
            <w:webHidden/>
          </w:rPr>
          <w:tab/>
        </w:r>
        <w:r>
          <w:rPr>
            <w:noProof/>
            <w:webHidden/>
          </w:rPr>
          <w:fldChar w:fldCharType="begin"/>
        </w:r>
        <w:r w:rsidR="00B13B9B">
          <w:rPr>
            <w:noProof/>
            <w:webHidden/>
          </w:rPr>
          <w:instrText xml:space="preserve"> PAGEREF _Toc67413838 \h </w:instrText>
        </w:r>
        <w:r>
          <w:rPr>
            <w:noProof/>
            <w:webHidden/>
          </w:rPr>
        </w:r>
        <w:r>
          <w:rPr>
            <w:noProof/>
            <w:webHidden/>
          </w:rPr>
          <w:fldChar w:fldCharType="separate"/>
        </w:r>
        <w:r w:rsidR="007D1B76">
          <w:rPr>
            <w:noProof/>
            <w:webHidden/>
          </w:rPr>
          <w:t>4</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39" w:history="1">
        <w:r w:rsidR="00B13B9B" w:rsidRPr="00812F2D">
          <w:rPr>
            <w:rStyle w:val="Hyperlink"/>
            <w:b/>
            <w:noProof/>
          </w:rPr>
          <w:t>2.</w:t>
        </w:r>
        <w:r w:rsidR="00B13B9B">
          <w:rPr>
            <w:rFonts w:asciiTheme="minorHAnsi" w:eastAsiaTheme="minorEastAsia" w:hAnsiTheme="minorHAnsi" w:cstheme="minorBidi"/>
            <w:noProof/>
            <w:sz w:val="22"/>
            <w:szCs w:val="22"/>
          </w:rPr>
          <w:tab/>
        </w:r>
        <w:r w:rsidR="00B13B9B" w:rsidRPr="00812F2D">
          <w:rPr>
            <w:rStyle w:val="Hyperlink"/>
            <w:b/>
            <w:noProof/>
          </w:rPr>
          <w:t>Service-2</w:t>
        </w:r>
        <w:r w:rsidR="00B13B9B">
          <w:rPr>
            <w:noProof/>
            <w:webHidden/>
          </w:rPr>
          <w:tab/>
        </w:r>
        <w:r>
          <w:rPr>
            <w:noProof/>
            <w:webHidden/>
          </w:rPr>
          <w:fldChar w:fldCharType="begin"/>
        </w:r>
        <w:r w:rsidR="00B13B9B">
          <w:rPr>
            <w:noProof/>
            <w:webHidden/>
          </w:rPr>
          <w:instrText xml:space="preserve"> PAGEREF _Toc67413839 \h </w:instrText>
        </w:r>
        <w:r>
          <w:rPr>
            <w:noProof/>
            <w:webHidden/>
          </w:rPr>
        </w:r>
        <w:r>
          <w:rPr>
            <w:noProof/>
            <w:webHidden/>
          </w:rPr>
          <w:fldChar w:fldCharType="separate"/>
        </w:r>
        <w:r w:rsidR="007D1B76">
          <w:rPr>
            <w:noProof/>
            <w:webHidden/>
          </w:rPr>
          <w:t>4</w:t>
        </w:r>
        <w:r>
          <w:rPr>
            <w:noProof/>
            <w:webHidden/>
          </w:rPr>
          <w:fldChar w:fldCharType="end"/>
        </w:r>
      </w:hyperlink>
    </w:p>
    <w:p w:rsidR="00B13B9B" w:rsidRDefault="005F1124">
      <w:pPr>
        <w:pStyle w:val="TOC2"/>
        <w:rPr>
          <w:rFonts w:asciiTheme="minorHAnsi" w:eastAsiaTheme="minorEastAsia" w:hAnsiTheme="minorHAnsi" w:cstheme="minorBidi"/>
          <w:b w:val="0"/>
          <w:lang w:val="en-US"/>
        </w:rPr>
      </w:pPr>
      <w:hyperlink w:anchor="_Toc67413840" w:history="1">
        <w:r w:rsidR="00B13B9B" w:rsidRPr="00812F2D">
          <w:rPr>
            <w:rStyle w:val="Hyperlink"/>
          </w:rPr>
          <w:t>Section 3: Scope of Services</w:t>
        </w:r>
        <w:r w:rsidR="00B13B9B">
          <w:rPr>
            <w:webHidden/>
          </w:rPr>
          <w:tab/>
        </w:r>
        <w:r>
          <w:rPr>
            <w:webHidden/>
          </w:rPr>
          <w:fldChar w:fldCharType="begin"/>
        </w:r>
        <w:r w:rsidR="00B13B9B">
          <w:rPr>
            <w:webHidden/>
          </w:rPr>
          <w:instrText xml:space="preserve"> PAGEREF _Toc67413840 \h </w:instrText>
        </w:r>
        <w:r>
          <w:rPr>
            <w:webHidden/>
          </w:rPr>
        </w:r>
        <w:r>
          <w:rPr>
            <w:webHidden/>
          </w:rPr>
          <w:fldChar w:fldCharType="separate"/>
        </w:r>
        <w:r w:rsidR="007D1B76">
          <w:rPr>
            <w:webHidden/>
          </w:rPr>
          <w:t>5</w:t>
        </w:r>
        <w:r>
          <w:rPr>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1" w:history="1">
        <w:r w:rsidR="00B13B9B" w:rsidRPr="00812F2D">
          <w:rPr>
            <w:rStyle w:val="Hyperlink"/>
            <w:b/>
            <w:noProof/>
          </w:rPr>
          <w:t>1.</w:t>
        </w:r>
        <w:r w:rsidR="00B13B9B">
          <w:rPr>
            <w:rFonts w:asciiTheme="minorHAnsi" w:eastAsiaTheme="minorEastAsia" w:hAnsiTheme="minorHAnsi" w:cstheme="minorBidi"/>
            <w:noProof/>
            <w:sz w:val="22"/>
            <w:szCs w:val="22"/>
          </w:rPr>
          <w:tab/>
        </w:r>
        <w:r w:rsidR="00B13B9B" w:rsidRPr="00812F2D">
          <w:rPr>
            <w:rStyle w:val="Hyperlink"/>
            <w:b/>
            <w:noProof/>
          </w:rPr>
          <w:t>Format of the Feasibility Study Report</w:t>
        </w:r>
        <w:r w:rsidR="00B13B9B">
          <w:rPr>
            <w:noProof/>
            <w:webHidden/>
          </w:rPr>
          <w:tab/>
        </w:r>
        <w:r>
          <w:rPr>
            <w:noProof/>
            <w:webHidden/>
          </w:rPr>
          <w:fldChar w:fldCharType="begin"/>
        </w:r>
        <w:r w:rsidR="00B13B9B">
          <w:rPr>
            <w:noProof/>
            <w:webHidden/>
          </w:rPr>
          <w:instrText xml:space="preserve"> PAGEREF _Toc67413841 \h </w:instrText>
        </w:r>
        <w:r>
          <w:rPr>
            <w:noProof/>
            <w:webHidden/>
          </w:rPr>
        </w:r>
        <w:r>
          <w:rPr>
            <w:noProof/>
            <w:webHidden/>
          </w:rPr>
          <w:fldChar w:fldCharType="separate"/>
        </w:r>
        <w:r w:rsidR="007D1B76">
          <w:rPr>
            <w:noProof/>
            <w:webHidden/>
          </w:rPr>
          <w:t>5</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2" w:history="1">
        <w:r w:rsidR="00B13B9B" w:rsidRPr="00812F2D">
          <w:rPr>
            <w:rStyle w:val="Hyperlink"/>
            <w:b/>
            <w:noProof/>
          </w:rPr>
          <w:t>2.</w:t>
        </w:r>
        <w:r w:rsidR="00B13B9B">
          <w:rPr>
            <w:rFonts w:asciiTheme="minorHAnsi" w:eastAsiaTheme="minorEastAsia" w:hAnsiTheme="minorHAnsi" w:cstheme="minorBidi"/>
            <w:noProof/>
            <w:sz w:val="22"/>
            <w:szCs w:val="22"/>
          </w:rPr>
          <w:tab/>
        </w:r>
        <w:r w:rsidR="00B13B9B" w:rsidRPr="00812F2D">
          <w:rPr>
            <w:rStyle w:val="Hyperlink"/>
            <w:b/>
            <w:noProof/>
          </w:rPr>
          <w:t>Draft list of Buildings &amp; Components</w:t>
        </w:r>
        <w:r w:rsidR="00B13B9B">
          <w:rPr>
            <w:noProof/>
            <w:webHidden/>
          </w:rPr>
          <w:tab/>
        </w:r>
        <w:r>
          <w:rPr>
            <w:noProof/>
            <w:webHidden/>
          </w:rPr>
          <w:fldChar w:fldCharType="begin"/>
        </w:r>
        <w:r w:rsidR="00B13B9B">
          <w:rPr>
            <w:noProof/>
            <w:webHidden/>
          </w:rPr>
          <w:instrText xml:space="preserve"> PAGEREF _Toc67413842 \h </w:instrText>
        </w:r>
        <w:r>
          <w:rPr>
            <w:noProof/>
            <w:webHidden/>
          </w:rPr>
        </w:r>
        <w:r>
          <w:rPr>
            <w:noProof/>
            <w:webHidden/>
          </w:rPr>
          <w:fldChar w:fldCharType="separate"/>
        </w:r>
        <w:r w:rsidR="007D1B76">
          <w:rPr>
            <w:noProof/>
            <w:webHidden/>
          </w:rPr>
          <w:t>11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3" w:history="1">
        <w:r w:rsidR="00B13B9B" w:rsidRPr="00812F2D">
          <w:rPr>
            <w:rStyle w:val="Hyperlink"/>
            <w:b/>
            <w:noProof/>
          </w:rPr>
          <w:t>3.</w:t>
        </w:r>
        <w:r w:rsidR="00B13B9B">
          <w:rPr>
            <w:rFonts w:asciiTheme="minorHAnsi" w:eastAsiaTheme="minorEastAsia" w:hAnsiTheme="minorHAnsi" w:cstheme="minorBidi"/>
            <w:noProof/>
            <w:sz w:val="22"/>
            <w:szCs w:val="22"/>
          </w:rPr>
          <w:tab/>
        </w:r>
        <w:r w:rsidR="00B13B9B" w:rsidRPr="00812F2D">
          <w:rPr>
            <w:rStyle w:val="Hyperlink"/>
            <w:b/>
            <w:noProof/>
          </w:rPr>
          <w:t>Land use Planning</w:t>
        </w:r>
        <w:r w:rsidR="00B13B9B">
          <w:rPr>
            <w:noProof/>
            <w:webHidden/>
          </w:rPr>
          <w:tab/>
        </w:r>
        <w:r>
          <w:rPr>
            <w:noProof/>
            <w:webHidden/>
          </w:rPr>
          <w:fldChar w:fldCharType="begin"/>
        </w:r>
        <w:r w:rsidR="00B13B9B">
          <w:rPr>
            <w:noProof/>
            <w:webHidden/>
          </w:rPr>
          <w:instrText xml:space="preserve"> PAGEREF _Toc67413843 \h </w:instrText>
        </w:r>
        <w:r>
          <w:rPr>
            <w:noProof/>
            <w:webHidden/>
          </w:rPr>
        </w:r>
        <w:r>
          <w:rPr>
            <w:noProof/>
            <w:webHidden/>
          </w:rPr>
          <w:fldChar w:fldCharType="separate"/>
        </w:r>
        <w:r w:rsidR="007D1B76">
          <w:rPr>
            <w:noProof/>
            <w:webHidden/>
          </w:rPr>
          <w:t>11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4" w:history="1">
        <w:r w:rsidR="00B13B9B" w:rsidRPr="00812F2D">
          <w:rPr>
            <w:rStyle w:val="Hyperlink"/>
            <w:b/>
            <w:noProof/>
          </w:rPr>
          <w:t>4.</w:t>
        </w:r>
        <w:r w:rsidR="00B13B9B">
          <w:rPr>
            <w:rFonts w:asciiTheme="minorHAnsi" w:eastAsiaTheme="minorEastAsia" w:hAnsiTheme="minorHAnsi" w:cstheme="minorBidi"/>
            <w:noProof/>
            <w:sz w:val="22"/>
            <w:szCs w:val="22"/>
          </w:rPr>
          <w:tab/>
        </w:r>
        <w:r w:rsidR="00B13B9B" w:rsidRPr="00812F2D">
          <w:rPr>
            <w:rStyle w:val="Hyperlink"/>
            <w:b/>
            <w:noProof/>
          </w:rPr>
          <w:t>Floor area/ Construction area calculation</w:t>
        </w:r>
        <w:r w:rsidR="00B13B9B">
          <w:rPr>
            <w:noProof/>
            <w:webHidden/>
          </w:rPr>
          <w:tab/>
        </w:r>
        <w:r>
          <w:rPr>
            <w:noProof/>
            <w:webHidden/>
          </w:rPr>
          <w:fldChar w:fldCharType="begin"/>
        </w:r>
        <w:r w:rsidR="00B13B9B">
          <w:rPr>
            <w:noProof/>
            <w:webHidden/>
          </w:rPr>
          <w:instrText xml:space="preserve"> PAGEREF _Toc67413844 \h </w:instrText>
        </w:r>
        <w:r>
          <w:rPr>
            <w:noProof/>
            <w:webHidden/>
          </w:rPr>
        </w:r>
        <w:r>
          <w:rPr>
            <w:noProof/>
            <w:webHidden/>
          </w:rPr>
          <w:fldChar w:fldCharType="separate"/>
        </w:r>
        <w:r w:rsidR="007D1B76">
          <w:rPr>
            <w:noProof/>
            <w:webHidden/>
          </w:rPr>
          <w:t>11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5" w:history="1">
        <w:r w:rsidR="00B13B9B" w:rsidRPr="00812F2D">
          <w:rPr>
            <w:rStyle w:val="Hyperlink"/>
            <w:b/>
            <w:noProof/>
          </w:rPr>
          <w:t>5.</w:t>
        </w:r>
        <w:r w:rsidR="00B13B9B">
          <w:rPr>
            <w:rFonts w:asciiTheme="minorHAnsi" w:eastAsiaTheme="minorEastAsia" w:hAnsiTheme="minorHAnsi" w:cstheme="minorBidi"/>
            <w:noProof/>
            <w:sz w:val="22"/>
            <w:szCs w:val="22"/>
          </w:rPr>
          <w:tab/>
        </w:r>
        <w:r w:rsidR="00B13B9B" w:rsidRPr="00812F2D">
          <w:rPr>
            <w:rStyle w:val="Hyperlink"/>
            <w:b/>
            <w:noProof/>
          </w:rPr>
          <w:t>Master Plan with Landscaping</w:t>
        </w:r>
        <w:r w:rsidR="00B13B9B">
          <w:rPr>
            <w:noProof/>
            <w:webHidden/>
          </w:rPr>
          <w:tab/>
        </w:r>
        <w:r>
          <w:rPr>
            <w:noProof/>
            <w:webHidden/>
          </w:rPr>
          <w:fldChar w:fldCharType="begin"/>
        </w:r>
        <w:r w:rsidR="00B13B9B">
          <w:rPr>
            <w:noProof/>
            <w:webHidden/>
          </w:rPr>
          <w:instrText xml:space="preserve"> PAGEREF _Toc67413845 \h </w:instrText>
        </w:r>
        <w:r>
          <w:rPr>
            <w:noProof/>
            <w:webHidden/>
          </w:rPr>
        </w:r>
        <w:r>
          <w:rPr>
            <w:noProof/>
            <w:webHidden/>
          </w:rPr>
          <w:fldChar w:fldCharType="separate"/>
        </w:r>
        <w:r w:rsidR="007D1B76">
          <w:rPr>
            <w:noProof/>
            <w:webHidden/>
          </w:rPr>
          <w:t>11</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6" w:history="1">
        <w:r w:rsidR="00B13B9B" w:rsidRPr="00812F2D">
          <w:rPr>
            <w:rStyle w:val="Hyperlink"/>
            <w:b/>
            <w:noProof/>
          </w:rPr>
          <w:t>6.</w:t>
        </w:r>
        <w:r w:rsidR="00B13B9B">
          <w:rPr>
            <w:rFonts w:asciiTheme="minorHAnsi" w:eastAsiaTheme="minorEastAsia" w:hAnsiTheme="minorHAnsi" w:cstheme="minorBidi"/>
            <w:noProof/>
            <w:sz w:val="22"/>
            <w:szCs w:val="22"/>
          </w:rPr>
          <w:tab/>
        </w:r>
        <w:r w:rsidR="00B13B9B" w:rsidRPr="00812F2D">
          <w:rPr>
            <w:rStyle w:val="Hyperlink"/>
            <w:b/>
            <w:noProof/>
          </w:rPr>
          <w:t>Architectural design (2D &amp; 3D) for all individual building</w:t>
        </w:r>
        <w:r w:rsidR="00B13B9B">
          <w:rPr>
            <w:noProof/>
            <w:webHidden/>
          </w:rPr>
          <w:tab/>
        </w:r>
        <w:r>
          <w:rPr>
            <w:noProof/>
            <w:webHidden/>
          </w:rPr>
          <w:fldChar w:fldCharType="begin"/>
        </w:r>
        <w:r w:rsidR="00B13B9B">
          <w:rPr>
            <w:noProof/>
            <w:webHidden/>
          </w:rPr>
          <w:instrText xml:space="preserve"> PAGEREF _Toc67413846 \h </w:instrText>
        </w:r>
        <w:r>
          <w:rPr>
            <w:noProof/>
            <w:webHidden/>
          </w:rPr>
        </w:r>
        <w:r>
          <w:rPr>
            <w:noProof/>
            <w:webHidden/>
          </w:rPr>
          <w:fldChar w:fldCharType="separate"/>
        </w:r>
        <w:r w:rsidR="007D1B76">
          <w:rPr>
            <w:noProof/>
            <w:webHidden/>
          </w:rPr>
          <w:t>11</w:t>
        </w:r>
        <w:r>
          <w:rPr>
            <w:noProof/>
            <w:webHidden/>
          </w:rPr>
          <w:fldChar w:fldCharType="end"/>
        </w:r>
      </w:hyperlink>
    </w:p>
    <w:p w:rsidR="00B13B9B" w:rsidRDefault="005F1124">
      <w:pPr>
        <w:pStyle w:val="TOC2"/>
        <w:tabs>
          <w:tab w:val="left" w:pos="1440"/>
        </w:tabs>
        <w:rPr>
          <w:rFonts w:asciiTheme="minorHAnsi" w:eastAsiaTheme="minorEastAsia" w:hAnsiTheme="minorHAnsi" w:cstheme="minorBidi"/>
          <w:b w:val="0"/>
          <w:lang w:val="en-US"/>
        </w:rPr>
      </w:pPr>
      <w:hyperlink w:anchor="_Toc67413847" w:history="1">
        <w:r w:rsidR="00B13B9B" w:rsidRPr="00812F2D">
          <w:rPr>
            <w:rStyle w:val="Hyperlink"/>
          </w:rPr>
          <w:t>Section 4.</w:t>
        </w:r>
        <w:r w:rsidR="00B13B9B">
          <w:rPr>
            <w:rFonts w:asciiTheme="minorHAnsi" w:eastAsiaTheme="minorEastAsia" w:hAnsiTheme="minorHAnsi" w:cstheme="minorBidi"/>
            <w:b w:val="0"/>
            <w:lang w:val="en-US"/>
          </w:rPr>
          <w:tab/>
        </w:r>
        <w:r w:rsidR="00B13B9B" w:rsidRPr="00812F2D">
          <w:rPr>
            <w:rStyle w:val="Hyperlink"/>
          </w:rPr>
          <w:t>List of reports, Schedule of deliveries, period of performance</w:t>
        </w:r>
        <w:r w:rsidR="00B13B9B">
          <w:rPr>
            <w:webHidden/>
          </w:rPr>
          <w:tab/>
        </w:r>
        <w:r>
          <w:rPr>
            <w:webHidden/>
          </w:rPr>
          <w:fldChar w:fldCharType="begin"/>
        </w:r>
        <w:r w:rsidR="00B13B9B">
          <w:rPr>
            <w:webHidden/>
          </w:rPr>
          <w:instrText xml:space="preserve"> PAGEREF _Toc67413847 \h </w:instrText>
        </w:r>
        <w:r>
          <w:rPr>
            <w:webHidden/>
          </w:rPr>
        </w:r>
        <w:r>
          <w:rPr>
            <w:webHidden/>
          </w:rPr>
          <w:fldChar w:fldCharType="separate"/>
        </w:r>
        <w:r w:rsidR="007D1B76">
          <w:rPr>
            <w:webHidden/>
          </w:rPr>
          <w:t>12</w:t>
        </w:r>
        <w:r>
          <w:rPr>
            <w:webHidden/>
          </w:rPr>
          <w:fldChar w:fldCharType="end"/>
        </w:r>
      </w:hyperlink>
    </w:p>
    <w:p w:rsidR="00B13B9B" w:rsidRDefault="005F1124">
      <w:pPr>
        <w:pStyle w:val="TOC2"/>
        <w:tabs>
          <w:tab w:val="left" w:pos="1440"/>
        </w:tabs>
        <w:rPr>
          <w:rFonts w:asciiTheme="minorHAnsi" w:eastAsiaTheme="minorEastAsia" w:hAnsiTheme="minorHAnsi" w:cstheme="minorBidi"/>
          <w:b w:val="0"/>
          <w:lang w:val="en-US"/>
        </w:rPr>
      </w:pPr>
      <w:hyperlink w:anchor="_Toc67413848" w:history="1">
        <w:r w:rsidR="00B13B9B" w:rsidRPr="00812F2D">
          <w:rPr>
            <w:rStyle w:val="Hyperlink"/>
          </w:rPr>
          <w:t>Section 5.</w:t>
        </w:r>
        <w:r w:rsidR="00B13B9B">
          <w:rPr>
            <w:rFonts w:asciiTheme="minorHAnsi" w:eastAsiaTheme="minorEastAsia" w:hAnsiTheme="minorHAnsi" w:cstheme="minorBidi"/>
            <w:b w:val="0"/>
            <w:lang w:val="en-US"/>
          </w:rPr>
          <w:tab/>
        </w:r>
        <w:r w:rsidR="00B13B9B" w:rsidRPr="00812F2D">
          <w:rPr>
            <w:rStyle w:val="Hyperlink"/>
          </w:rPr>
          <w:t>Data, personnel, facilities and local services to be provided</w:t>
        </w:r>
        <w:r w:rsidR="00B13B9B">
          <w:rPr>
            <w:webHidden/>
          </w:rPr>
          <w:tab/>
        </w:r>
        <w:r>
          <w:rPr>
            <w:webHidden/>
          </w:rPr>
          <w:fldChar w:fldCharType="begin"/>
        </w:r>
        <w:r w:rsidR="00B13B9B">
          <w:rPr>
            <w:webHidden/>
          </w:rPr>
          <w:instrText xml:space="preserve"> PAGEREF _Toc67413848 \h </w:instrText>
        </w:r>
        <w:r>
          <w:rPr>
            <w:webHidden/>
          </w:rPr>
        </w:r>
        <w:r>
          <w:rPr>
            <w:webHidden/>
          </w:rPr>
          <w:fldChar w:fldCharType="separate"/>
        </w:r>
        <w:r w:rsidR="007D1B76">
          <w:rPr>
            <w:webHidden/>
          </w:rPr>
          <w:t>13</w:t>
        </w:r>
        <w:r>
          <w:rPr>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49" w:history="1">
        <w:r w:rsidR="00B13B9B" w:rsidRPr="00812F2D">
          <w:rPr>
            <w:rStyle w:val="Hyperlink"/>
            <w:b/>
            <w:noProof/>
          </w:rPr>
          <w:t>1.</w:t>
        </w:r>
        <w:r w:rsidR="00B13B9B">
          <w:rPr>
            <w:rFonts w:asciiTheme="minorHAnsi" w:eastAsiaTheme="minorEastAsia" w:hAnsiTheme="minorHAnsi" w:cstheme="minorBidi"/>
            <w:noProof/>
            <w:sz w:val="22"/>
            <w:szCs w:val="22"/>
          </w:rPr>
          <w:tab/>
        </w:r>
        <w:r w:rsidR="00B13B9B" w:rsidRPr="00812F2D">
          <w:rPr>
            <w:rStyle w:val="Hyperlink"/>
            <w:b/>
            <w:noProof/>
          </w:rPr>
          <w:t>Information</w:t>
        </w:r>
        <w:r w:rsidR="00B13B9B">
          <w:rPr>
            <w:noProof/>
            <w:webHidden/>
          </w:rPr>
          <w:tab/>
        </w:r>
        <w:r>
          <w:rPr>
            <w:noProof/>
            <w:webHidden/>
          </w:rPr>
          <w:fldChar w:fldCharType="begin"/>
        </w:r>
        <w:r w:rsidR="00B13B9B">
          <w:rPr>
            <w:noProof/>
            <w:webHidden/>
          </w:rPr>
          <w:instrText xml:space="preserve"> PAGEREF _Toc67413849 \h </w:instrText>
        </w:r>
        <w:r>
          <w:rPr>
            <w:noProof/>
            <w:webHidden/>
          </w:rPr>
        </w:r>
        <w:r>
          <w:rPr>
            <w:noProof/>
            <w:webHidden/>
          </w:rPr>
          <w:fldChar w:fldCharType="separate"/>
        </w:r>
        <w:r w:rsidR="007D1B76">
          <w:rPr>
            <w:noProof/>
            <w:webHidden/>
          </w:rPr>
          <w:t>13</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0" w:history="1">
        <w:r w:rsidR="00B13B9B" w:rsidRPr="00812F2D">
          <w:rPr>
            <w:rStyle w:val="Hyperlink"/>
            <w:b/>
            <w:noProof/>
          </w:rPr>
          <w:t>2.</w:t>
        </w:r>
        <w:r w:rsidR="00B13B9B">
          <w:rPr>
            <w:rFonts w:asciiTheme="minorHAnsi" w:eastAsiaTheme="minorEastAsia" w:hAnsiTheme="minorHAnsi" w:cstheme="minorBidi"/>
            <w:noProof/>
            <w:sz w:val="22"/>
            <w:szCs w:val="22"/>
          </w:rPr>
          <w:tab/>
        </w:r>
        <w:r w:rsidR="00B13B9B" w:rsidRPr="00812F2D">
          <w:rPr>
            <w:rStyle w:val="Hyperlink"/>
            <w:b/>
            <w:noProof/>
          </w:rPr>
          <w:t>Personnel</w:t>
        </w:r>
        <w:r w:rsidR="00B13B9B">
          <w:rPr>
            <w:noProof/>
            <w:webHidden/>
          </w:rPr>
          <w:tab/>
        </w:r>
        <w:r>
          <w:rPr>
            <w:noProof/>
            <w:webHidden/>
          </w:rPr>
          <w:fldChar w:fldCharType="begin"/>
        </w:r>
        <w:r w:rsidR="00B13B9B">
          <w:rPr>
            <w:noProof/>
            <w:webHidden/>
          </w:rPr>
          <w:instrText xml:space="preserve"> PAGEREF _Toc67413850 \h </w:instrText>
        </w:r>
        <w:r>
          <w:rPr>
            <w:noProof/>
            <w:webHidden/>
          </w:rPr>
        </w:r>
        <w:r>
          <w:rPr>
            <w:noProof/>
            <w:webHidden/>
          </w:rPr>
          <w:fldChar w:fldCharType="separate"/>
        </w:r>
        <w:r w:rsidR="007D1B76">
          <w:rPr>
            <w:noProof/>
            <w:webHidden/>
          </w:rPr>
          <w:t>13</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1" w:history="1">
        <w:r w:rsidR="00B13B9B" w:rsidRPr="00812F2D">
          <w:rPr>
            <w:rStyle w:val="Hyperlink"/>
            <w:b/>
            <w:noProof/>
          </w:rPr>
          <w:t>3.</w:t>
        </w:r>
        <w:r w:rsidR="00B13B9B">
          <w:rPr>
            <w:rFonts w:asciiTheme="minorHAnsi" w:eastAsiaTheme="minorEastAsia" w:hAnsiTheme="minorHAnsi" w:cstheme="minorBidi"/>
            <w:noProof/>
            <w:sz w:val="22"/>
            <w:szCs w:val="22"/>
          </w:rPr>
          <w:tab/>
        </w:r>
        <w:r w:rsidR="00B13B9B" w:rsidRPr="00812F2D">
          <w:rPr>
            <w:rStyle w:val="Hyperlink"/>
            <w:b/>
            <w:noProof/>
          </w:rPr>
          <w:t>Facilities</w:t>
        </w:r>
        <w:r w:rsidR="00B13B9B">
          <w:rPr>
            <w:noProof/>
            <w:webHidden/>
          </w:rPr>
          <w:tab/>
        </w:r>
        <w:r>
          <w:rPr>
            <w:noProof/>
            <w:webHidden/>
          </w:rPr>
          <w:fldChar w:fldCharType="begin"/>
        </w:r>
        <w:r w:rsidR="00B13B9B">
          <w:rPr>
            <w:noProof/>
            <w:webHidden/>
          </w:rPr>
          <w:instrText xml:space="preserve"> PAGEREF _Toc67413851 \h </w:instrText>
        </w:r>
        <w:r>
          <w:rPr>
            <w:noProof/>
            <w:webHidden/>
          </w:rPr>
        </w:r>
        <w:r>
          <w:rPr>
            <w:noProof/>
            <w:webHidden/>
          </w:rPr>
          <w:fldChar w:fldCharType="separate"/>
        </w:r>
        <w:r w:rsidR="007D1B76">
          <w:rPr>
            <w:noProof/>
            <w:webHidden/>
          </w:rPr>
          <w:t>13</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2" w:history="1">
        <w:r w:rsidR="00B13B9B" w:rsidRPr="00812F2D">
          <w:rPr>
            <w:rStyle w:val="Hyperlink"/>
            <w:b/>
            <w:noProof/>
          </w:rPr>
          <w:t>4.</w:t>
        </w:r>
        <w:r w:rsidR="00B13B9B">
          <w:rPr>
            <w:rFonts w:asciiTheme="minorHAnsi" w:eastAsiaTheme="minorEastAsia" w:hAnsiTheme="minorHAnsi" w:cstheme="minorBidi"/>
            <w:noProof/>
            <w:sz w:val="22"/>
            <w:szCs w:val="22"/>
          </w:rPr>
          <w:tab/>
        </w:r>
        <w:r w:rsidR="00B13B9B" w:rsidRPr="00812F2D">
          <w:rPr>
            <w:rStyle w:val="Hyperlink"/>
            <w:b/>
            <w:noProof/>
          </w:rPr>
          <w:t>Local Service</w:t>
        </w:r>
        <w:r w:rsidR="00B13B9B">
          <w:rPr>
            <w:noProof/>
            <w:webHidden/>
          </w:rPr>
          <w:tab/>
        </w:r>
        <w:r>
          <w:rPr>
            <w:noProof/>
            <w:webHidden/>
          </w:rPr>
          <w:fldChar w:fldCharType="begin"/>
        </w:r>
        <w:r w:rsidR="00B13B9B">
          <w:rPr>
            <w:noProof/>
            <w:webHidden/>
          </w:rPr>
          <w:instrText xml:space="preserve"> PAGEREF _Toc67413852 \h </w:instrText>
        </w:r>
        <w:r>
          <w:rPr>
            <w:noProof/>
            <w:webHidden/>
          </w:rPr>
        </w:r>
        <w:r>
          <w:rPr>
            <w:noProof/>
            <w:webHidden/>
          </w:rPr>
          <w:fldChar w:fldCharType="separate"/>
        </w:r>
        <w:r w:rsidR="007D1B76">
          <w:rPr>
            <w:noProof/>
            <w:webHidden/>
          </w:rPr>
          <w:t>13</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3" w:history="1">
        <w:r w:rsidR="00B13B9B" w:rsidRPr="00812F2D">
          <w:rPr>
            <w:rStyle w:val="Hyperlink"/>
            <w:b/>
            <w:noProof/>
          </w:rPr>
          <w:t>5.</w:t>
        </w:r>
        <w:r w:rsidR="00B13B9B">
          <w:rPr>
            <w:rFonts w:asciiTheme="minorHAnsi" w:eastAsiaTheme="minorEastAsia" w:hAnsiTheme="minorHAnsi" w:cstheme="minorBidi"/>
            <w:noProof/>
            <w:sz w:val="22"/>
            <w:szCs w:val="22"/>
          </w:rPr>
          <w:tab/>
        </w:r>
        <w:r w:rsidR="00B13B9B" w:rsidRPr="00812F2D">
          <w:rPr>
            <w:rStyle w:val="Hyperlink"/>
            <w:b/>
            <w:noProof/>
          </w:rPr>
          <w:t>Co-ordination with Department of Architecture</w:t>
        </w:r>
        <w:r w:rsidR="00B13B9B">
          <w:rPr>
            <w:noProof/>
            <w:webHidden/>
          </w:rPr>
          <w:tab/>
        </w:r>
        <w:r>
          <w:rPr>
            <w:noProof/>
            <w:webHidden/>
          </w:rPr>
          <w:fldChar w:fldCharType="begin"/>
        </w:r>
        <w:r w:rsidR="00B13B9B">
          <w:rPr>
            <w:noProof/>
            <w:webHidden/>
          </w:rPr>
          <w:instrText xml:space="preserve"> PAGEREF _Toc67413853 \h </w:instrText>
        </w:r>
        <w:r>
          <w:rPr>
            <w:noProof/>
            <w:webHidden/>
          </w:rPr>
        </w:r>
        <w:r>
          <w:rPr>
            <w:noProof/>
            <w:webHidden/>
          </w:rPr>
          <w:fldChar w:fldCharType="separate"/>
        </w:r>
        <w:r w:rsidR="007D1B76">
          <w:rPr>
            <w:noProof/>
            <w:webHidden/>
          </w:rPr>
          <w:t>13</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4" w:history="1">
        <w:r w:rsidR="00B13B9B" w:rsidRPr="00812F2D">
          <w:rPr>
            <w:rStyle w:val="Hyperlink"/>
            <w:b/>
            <w:noProof/>
          </w:rPr>
          <w:t>6.</w:t>
        </w:r>
        <w:r w:rsidR="00B13B9B">
          <w:rPr>
            <w:rFonts w:asciiTheme="minorHAnsi" w:eastAsiaTheme="minorEastAsia" w:hAnsiTheme="minorHAnsi" w:cstheme="minorBidi"/>
            <w:noProof/>
            <w:sz w:val="22"/>
            <w:szCs w:val="22"/>
          </w:rPr>
          <w:tab/>
        </w:r>
        <w:r w:rsidR="00B13B9B" w:rsidRPr="00812F2D">
          <w:rPr>
            <w:rStyle w:val="Hyperlink"/>
            <w:b/>
            <w:noProof/>
          </w:rPr>
          <w:t>Clarification</w:t>
        </w:r>
        <w:r w:rsidR="00B13B9B">
          <w:rPr>
            <w:noProof/>
            <w:webHidden/>
          </w:rPr>
          <w:tab/>
        </w:r>
        <w:r>
          <w:rPr>
            <w:noProof/>
            <w:webHidden/>
          </w:rPr>
          <w:fldChar w:fldCharType="begin"/>
        </w:r>
        <w:r w:rsidR="00B13B9B">
          <w:rPr>
            <w:noProof/>
            <w:webHidden/>
          </w:rPr>
          <w:instrText xml:space="preserve"> PAGEREF _Toc67413854 \h </w:instrText>
        </w:r>
        <w:r>
          <w:rPr>
            <w:noProof/>
            <w:webHidden/>
          </w:rPr>
        </w:r>
        <w:r>
          <w:rPr>
            <w:noProof/>
            <w:webHidden/>
          </w:rPr>
          <w:fldChar w:fldCharType="separate"/>
        </w:r>
        <w:r w:rsidR="007D1B76">
          <w:rPr>
            <w:noProof/>
            <w:webHidden/>
          </w:rPr>
          <w:t>13</w:t>
        </w:r>
        <w:r>
          <w:rPr>
            <w:noProof/>
            <w:webHidden/>
          </w:rPr>
          <w:fldChar w:fldCharType="end"/>
        </w:r>
      </w:hyperlink>
    </w:p>
    <w:p w:rsidR="00B13B9B" w:rsidRDefault="005F1124">
      <w:pPr>
        <w:pStyle w:val="TOC1"/>
        <w:rPr>
          <w:rFonts w:asciiTheme="minorHAnsi" w:eastAsiaTheme="minorEastAsia" w:hAnsiTheme="minorHAnsi" w:cstheme="minorBidi"/>
          <w:b w:val="0"/>
          <w:lang w:val="en-US"/>
        </w:rPr>
      </w:pPr>
      <w:hyperlink w:anchor="_Toc67413855" w:history="1">
        <w:r w:rsidR="00B13B9B" w:rsidRPr="00812F2D">
          <w:rPr>
            <w:rStyle w:val="Hyperlink"/>
          </w:rPr>
          <w:t>Section 6.  Institutional arrangements</w:t>
        </w:r>
        <w:r w:rsidR="00B13B9B">
          <w:rPr>
            <w:webHidden/>
          </w:rPr>
          <w:tab/>
        </w:r>
        <w:r>
          <w:rPr>
            <w:webHidden/>
          </w:rPr>
          <w:fldChar w:fldCharType="begin"/>
        </w:r>
        <w:r w:rsidR="00B13B9B">
          <w:rPr>
            <w:webHidden/>
          </w:rPr>
          <w:instrText xml:space="preserve"> PAGEREF _Toc67413855 \h </w:instrText>
        </w:r>
        <w:r>
          <w:rPr>
            <w:webHidden/>
          </w:rPr>
        </w:r>
        <w:r>
          <w:rPr>
            <w:webHidden/>
          </w:rPr>
          <w:fldChar w:fldCharType="separate"/>
        </w:r>
        <w:r w:rsidR="007D1B76">
          <w:rPr>
            <w:webHidden/>
          </w:rPr>
          <w:t>14</w:t>
        </w:r>
        <w:r>
          <w:rPr>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6" w:history="1">
        <w:r w:rsidR="00B13B9B" w:rsidRPr="00812F2D">
          <w:rPr>
            <w:rStyle w:val="Hyperlink"/>
            <w:b/>
            <w:bCs/>
            <w:noProof/>
          </w:rPr>
          <w:t>Required Manpower for the Assignment</w:t>
        </w:r>
        <w:r w:rsidR="00B13B9B">
          <w:rPr>
            <w:noProof/>
            <w:webHidden/>
          </w:rPr>
          <w:tab/>
        </w:r>
        <w:r>
          <w:rPr>
            <w:noProof/>
            <w:webHidden/>
          </w:rPr>
          <w:fldChar w:fldCharType="begin"/>
        </w:r>
        <w:r w:rsidR="00B13B9B">
          <w:rPr>
            <w:noProof/>
            <w:webHidden/>
          </w:rPr>
          <w:instrText xml:space="preserve"> PAGEREF _Toc67413856 \h </w:instrText>
        </w:r>
        <w:r>
          <w:rPr>
            <w:noProof/>
            <w:webHidden/>
          </w:rPr>
        </w:r>
        <w:r>
          <w:rPr>
            <w:noProof/>
            <w:webHidden/>
          </w:rPr>
          <w:fldChar w:fldCharType="separate"/>
        </w:r>
        <w:r w:rsidR="007D1B76">
          <w:rPr>
            <w:noProof/>
            <w:webHidden/>
          </w:rPr>
          <w:t>14</w:t>
        </w:r>
        <w:r>
          <w:rPr>
            <w:noProof/>
            <w:webHidden/>
          </w:rPr>
          <w:fldChar w:fldCharType="end"/>
        </w:r>
      </w:hyperlink>
    </w:p>
    <w:p w:rsidR="00B13B9B" w:rsidRDefault="005F1124">
      <w:pPr>
        <w:pStyle w:val="TOC3"/>
        <w:rPr>
          <w:rFonts w:asciiTheme="minorHAnsi" w:eastAsiaTheme="minorEastAsia" w:hAnsiTheme="minorHAnsi" w:cstheme="minorBidi"/>
          <w:noProof/>
          <w:sz w:val="22"/>
          <w:szCs w:val="22"/>
        </w:rPr>
      </w:pPr>
      <w:hyperlink w:anchor="_Toc67413857" w:history="1">
        <w:r w:rsidR="00B13B9B" w:rsidRPr="00812F2D">
          <w:rPr>
            <w:rStyle w:val="Hyperlink"/>
            <w:b/>
            <w:bCs/>
            <w:noProof/>
          </w:rPr>
          <w:t>working arrangements</w:t>
        </w:r>
        <w:r w:rsidR="00B13B9B">
          <w:rPr>
            <w:noProof/>
            <w:webHidden/>
          </w:rPr>
          <w:tab/>
        </w:r>
        <w:r>
          <w:rPr>
            <w:noProof/>
            <w:webHidden/>
          </w:rPr>
          <w:fldChar w:fldCharType="begin"/>
        </w:r>
        <w:r w:rsidR="00B13B9B">
          <w:rPr>
            <w:noProof/>
            <w:webHidden/>
          </w:rPr>
          <w:instrText xml:space="preserve"> PAGEREF _Toc67413857 \h </w:instrText>
        </w:r>
        <w:r>
          <w:rPr>
            <w:noProof/>
            <w:webHidden/>
          </w:rPr>
        </w:r>
        <w:r>
          <w:rPr>
            <w:noProof/>
            <w:webHidden/>
          </w:rPr>
          <w:fldChar w:fldCharType="separate"/>
        </w:r>
        <w:r w:rsidR="007D1B76">
          <w:rPr>
            <w:noProof/>
            <w:webHidden/>
          </w:rPr>
          <w:t>15</w:t>
        </w:r>
        <w:r>
          <w:rPr>
            <w:noProof/>
            <w:webHidden/>
          </w:rPr>
          <w:fldChar w:fldCharType="end"/>
        </w:r>
      </w:hyperlink>
    </w:p>
    <w:p w:rsidR="00312BE1" w:rsidRPr="005207CB" w:rsidRDefault="005F1124" w:rsidP="00312BE1">
      <w:pPr>
        <w:jc w:val="both"/>
        <w:rPr>
          <w:b/>
          <w:lang w:val="en-GB"/>
        </w:rPr>
      </w:pPr>
      <w:r w:rsidRPr="00793D17">
        <w:rPr>
          <w:noProof/>
          <w:sz w:val="24"/>
          <w:lang w:val="en-GB"/>
        </w:rPr>
        <w:fldChar w:fldCharType="end"/>
      </w:r>
      <w:r w:rsidR="002D515E" w:rsidRPr="00793D17">
        <w:br w:type="page"/>
      </w:r>
      <w:bookmarkStart w:id="11" w:name="_Toc48551048"/>
      <w:bookmarkStart w:id="12" w:name="_Toc48552748"/>
    </w:p>
    <w:tbl>
      <w:tblPr>
        <w:tblW w:w="9918" w:type="dxa"/>
        <w:tblInd w:w="-252" w:type="dxa"/>
        <w:tblLayout w:type="fixed"/>
        <w:tblLook w:val="01E0"/>
      </w:tblPr>
      <w:tblGrid>
        <w:gridCol w:w="2399"/>
        <w:gridCol w:w="7519"/>
      </w:tblGrid>
      <w:tr w:rsidR="002D515E" w:rsidRPr="00793D17">
        <w:trPr>
          <w:trHeight w:val="360"/>
        </w:trPr>
        <w:tc>
          <w:tcPr>
            <w:tcW w:w="9918" w:type="dxa"/>
            <w:gridSpan w:val="2"/>
          </w:tcPr>
          <w:p w:rsidR="002A089F" w:rsidRPr="002A089F" w:rsidRDefault="00AF7F08" w:rsidP="00AF7F08">
            <w:pPr>
              <w:pStyle w:val="Heading2"/>
              <w:spacing w:before="120" w:after="120"/>
            </w:pPr>
            <w:bookmarkStart w:id="13" w:name="_Hlt438532663"/>
            <w:bookmarkStart w:id="14" w:name="_Toc67413826"/>
            <w:bookmarkEnd w:id="11"/>
            <w:bookmarkEnd w:id="12"/>
            <w:bookmarkEnd w:id="13"/>
            <w:r>
              <w:lastRenderedPageBreak/>
              <w:t>Section 1: Background of the Project</w:t>
            </w:r>
            <w:bookmarkEnd w:id="14"/>
          </w:p>
        </w:tc>
      </w:tr>
      <w:tr w:rsidR="002D515E" w:rsidRPr="00793D17">
        <w:trPr>
          <w:trHeight w:val="360"/>
        </w:trPr>
        <w:tc>
          <w:tcPr>
            <w:tcW w:w="9918" w:type="dxa"/>
            <w:gridSpan w:val="2"/>
          </w:tcPr>
          <w:p w:rsidR="002A089F" w:rsidRPr="002A089F" w:rsidRDefault="002A089F" w:rsidP="00AF7F08">
            <w:pPr>
              <w:pStyle w:val="Heading2"/>
              <w:spacing w:before="120" w:after="120"/>
              <w:jc w:val="left"/>
            </w:pPr>
          </w:p>
        </w:tc>
      </w:tr>
      <w:tr w:rsidR="00586B63" w:rsidRPr="00793D17">
        <w:trPr>
          <w:trHeight w:val="1286"/>
        </w:trPr>
        <w:tc>
          <w:tcPr>
            <w:tcW w:w="2399" w:type="dxa"/>
          </w:tcPr>
          <w:p w:rsidR="00586B63" w:rsidRPr="008F3BE1" w:rsidRDefault="00586B63" w:rsidP="00E763F2">
            <w:pPr>
              <w:pStyle w:val="Heading3"/>
              <w:numPr>
                <w:ilvl w:val="0"/>
                <w:numId w:val="36"/>
              </w:numPr>
              <w:tabs>
                <w:tab w:val="clear" w:pos="432"/>
                <w:tab w:val="num" w:pos="384"/>
              </w:tabs>
              <w:spacing w:before="120" w:after="120"/>
              <w:ind w:left="384" w:hanging="384"/>
              <w:rPr>
                <w:b/>
              </w:rPr>
            </w:pPr>
            <w:bookmarkStart w:id="15" w:name="_Toc67413827"/>
            <w:r>
              <w:rPr>
                <w:b/>
              </w:rPr>
              <w:t>Formation of Bangladesh Handloom Board</w:t>
            </w:r>
            <w:bookmarkEnd w:id="15"/>
          </w:p>
        </w:tc>
        <w:tc>
          <w:tcPr>
            <w:tcW w:w="7519" w:type="dxa"/>
            <w:vMerge w:val="restart"/>
          </w:tcPr>
          <w:p w:rsidR="00586B63" w:rsidRPr="00793D17" w:rsidRDefault="00586B63" w:rsidP="00586B63">
            <w:pPr>
              <w:pStyle w:val="Sec1-Clauses"/>
              <w:jc w:val="both"/>
              <w:rPr>
                <w:b w:val="0"/>
                <w:lang w:val="en-GB"/>
              </w:rPr>
            </w:pPr>
            <w:r w:rsidRPr="006D7C28">
              <w:rPr>
                <w:b w:val="0"/>
              </w:rPr>
              <w:t>Institutional initiatives have been taken in Bangladesh since 1972 to improve the quality of Tant industry. Father of the Nation Bangabandhu Sheikh Mujibur Rahman was deeply interested in the development of Tant. However, at that time this responsibility was entrusted to the cooperative society, Bangladesh Small and Cottage Industries Corporation (BSCIC). But as this institutional initiative was not very successful, new steps were taken for positive change in achieving the goal. Millions of poor and destitute weavers of the country are engaged in self-employment by providing them with the necessary materials and services on a regular basis, providing proper training and enhancing professional skills and production through the use of modern technology and assisting in fair marketing of manufactured goods. In order to accelerate the development of social conditions, Bangladesh Handloom Board (Bangladesh Tant Board-Batabo) was formed in 1977 under Ordinance No. 63 as per the importance given in the First Five Year Plan. Subsequently, the Bangladesh Tant Board was reconstituted by repealing the Bangladesh Handloom Board Ordinance, 1977 in accordance with Act No. 64 of 2013 in the Bangladesh Parliament.</w:t>
            </w:r>
          </w:p>
        </w:tc>
      </w:tr>
      <w:tr w:rsidR="00586B63" w:rsidRPr="00793D17">
        <w:trPr>
          <w:trHeight w:val="494"/>
        </w:trPr>
        <w:tc>
          <w:tcPr>
            <w:tcW w:w="2399" w:type="dxa"/>
          </w:tcPr>
          <w:p w:rsidR="00586B63" w:rsidRPr="00793D17" w:rsidRDefault="00586B63" w:rsidP="00610CBB">
            <w:pPr>
              <w:spacing w:before="120" w:after="120"/>
            </w:pPr>
          </w:p>
        </w:tc>
        <w:tc>
          <w:tcPr>
            <w:tcW w:w="7519" w:type="dxa"/>
            <w:vMerge/>
          </w:tcPr>
          <w:p w:rsidR="00586B63" w:rsidRPr="00586B63" w:rsidRDefault="00586B63" w:rsidP="00586B63">
            <w:pPr>
              <w:pStyle w:val="Sec1-Clauses"/>
              <w:jc w:val="both"/>
              <w:rPr>
                <w:b w:val="0"/>
                <w:highlight w:val="darkBlue"/>
                <w:lang w:val="en-GB"/>
              </w:rPr>
            </w:pPr>
          </w:p>
        </w:tc>
      </w:tr>
      <w:tr w:rsidR="00586B63" w:rsidRPr="00793D17">
        <w:trPr>
          <w:trHeight w:val="494"/>
        </w:trPr>
        <w:tc>
          <w:tcPr>
            <w:tcW w:w="2399" w:type="dxa"/>
          </w:tcPr>
          <w:p w:rsidR="00586B63" w:rsidRPr="00793D17" w:rsidRDefault="00586B63" w:rsidP="00610CBB">
            <w:pPr>
              <w:spacing w:before="120" w:after="120"/>
            </w:pPr>
          </w:p>
        </w:tc>
        <w:tc>
          <w:tcPr>
            <w:tcW w:w="7519" w:type="dxa"/>
            <w:vMerge/>
          </w:tcPr>
          <w:p w:rsidR="00586B63" w:rsidRPr="00586B63" w:rsidRDefault="00586B63" w:rsidP="00586B63">
            <w:pPr>
              <w:pStyle w:val="Sec1-Clauses"/>
              <w:jc w:val="both"/>
              <w:rPr>
                <w:b w:val="0"/>
                <w:highlight w:val="darkBlue"/>
                <w:lang w:val="en-GB"/>
              </w:rPr>
            </w:pPr>
          </w:p>
        </w:tc>
      </w:tr>
      <w:tr w:rsidR="002D515E" w:rsidRPr="00793D17">
        <w:trPr>
          <w:trHeight w:val="494"/>
        </w:trPr>
        <w:tc>
          <w:tcPr>
            <w:tcW w:w="2399" w:type="dxa"/>
          </w:tcPr>
          <w:p w:rsidR="002D515E" w:rsidRPr="00BD4CEA" w:rsidRDefault="00586B63" w:rsidP="00E763F2">
            <w:pPr>
              <w:pStyle w:val="Heading3"/>
              <w:numPr>
                <w:ilvl w:val="0"/>
                <w:numId w:val="36"/>
              </w:numPr>
              <w:tabs>
                <w:tab w:val="clear" w:pos="432"/>
                <w:tab w:val="num" w:pos="384"/>
              </w:tabs>
              <w:spacing w:before="120" w:after="120"/>
              <w:ind w:left="384" w:hanging="384"/>
              <w:rPr>
                <w:b/>
              </w:rPr>
            </w:pPr>
            <w:bookmarkStart w:id="16" w:name="_Toc67413828"/>
            <w:r>
              <w:rPr>
                <w:b/>
              </w:rPr>
              <w:t>Controlled Ministry</w:t>
            </w:r>
            <w:bookmarkEnd w:id="16"/>
          </w:p>
        </w:tc>
        <w:tc>
          <w:tcPr>
            <w:tcW w:w="7519" w:type="dxa"/>
          </w:tcPr>
          <w:p w:rsidR="00362773" w:rsidRPr="00793D17" w:rsidRDefault="00586B63" w:rsidP="00586B63">
            <w:pPr>
              <w:spacing w:before="120" w:after="120"/>
              <w:jc w:val="both"/>
              <w:rPr>
                <w:lang w:val="en-GB"/>
              </w:rPr>
            </w:pPr>
            <w:r w:rsidRPr="00586B63">
              <w:rPr>
                <w:szCs w:val="20"/>
              </w:rPr>
              <w:t>The Bangladesh Tant Board under the control of the Ministry of Textiles and Jute is working relentlessly for the overall development and expansion of the Tant industry through appropriate advanced technology to improve the socio-economic condition of the weavers across the country as well as the overall economic development of the country. Apart from this, Bangladesh Tant Board also undertakes various development projects / programs for the overall development and upliftment of the country's Tant industry and marginal weavers, providing necessary assistance in supply of production materials, training in advanced technology, providing working capital and providing assistance in marketing.</w:t>
            </w:r>
          </w:p>
        </w:tc>
      </w:tr>
      <w:tr w:rsidR="002A5B12" w:rsidRPr="00793D17">
        <w:trPr>
          <w:trHeight w:val="854"/>
        </w:trPr>
        <w:tc>
          <w:tcPr>
            <w:tcW w:w="2399" w:type="dxa"/>
          </w:tcPr>
          <w:p w:rsidR="002A5B12" w:rsidRPr="008F3BE1" w:rsidRDefault="002A5B12" w:rsidP="00E763F2">
            <w:pPr>
              <w:pStyle w:val="Heading3"/>
              <w:numPr>
                <w:ilvl w:val="0"/>
                <w:numId w:val="36"/>
              </w:numPr>
              <w:tabs>
                <w:tab w:val="clear" w:pos="432"/>
                <w:tab w:val="num" w:pos="384"/>
              </w:tabs>
              <w:spacing w:before="120" w:after="120"/>
              <w:ind w:left="384" w:hanging="384"/>
              <w:rPr>
                <w:b/>
              </w:rPr>
            </w:pPr>
            <w:bookmarkStart w:id="17" w:name="_Toc67413829"/>
            <w:r>
              <w:rPr>
                <w:b/>
              </w:rPr>
              <w:t>Prime minister’s Instruction</w:t>
            </w:r>
            <w:bookmarkEnd w:id="17"/>
          </w:p>
        </w:tc>
        <w:tc>
          <w:tcPr>
            <w:tcW w:w="7519" w:type="dxa"/>
            <w:vMerge w:val="restart"/>
          </w:tcPr>
          <w:p w:rsidR="002A5B12" w:rsidRDefault="002A5B12" w:rsidP="007438AF">
            <w:pPr>
              <w:spacing w:before="120" w:after="120"/>
              <w:jc w:val="both"/>
            </w:pPr>
            <w:r w:rsidRPr="007438AF">
              <w:t>It may be mentioned that during the visit of the Ministry of Textiles and Jute on 12/10/2014, the Hon'ble Prime Minister of the Government of Bangladesh gave the following instructions:</w:t>
            </w:r>
          </w:p>
          <w:p w:rsidR="002A5B12" w:rsidRPr="007438AF" w:rsidRDefault="002A5B12" w:rsidP="007438AF">
            <w:pPr>
              <w:spacing w:before="120" w:after="120"/>
              <w:jc w:val="both"/>
            </w:pPr>
          </w:p>
          <w:p w:rsidR="002A5B12" w:rsidRDefault="002A5B12" w:rsidP="007438AF">
            <w:pPr>
              <w:spacing w:before="120" w:after="120"/>
              <w:jc w:val="both"/>
              <w:rPr>
                <w:rFonts w:ascii="Nikosh" w:hAnsi="Nikosh" w:cs="Nikosh"/>
                <w:b/>
              </w:rPr>
            </w:pPr>
            <w:r w:rsidRPr="00BE2B2B">
              <w:rPr>
                <w:rFonts w:ascii="Nikosh" w:hAnsi="Nikosh" w:cs="Nikosh"/>
                <w:b/>
              </w:rPr>
              <w:t>“</w:t>
            </w:r>
            <w:r w:rsidRPr="00BE2B2B">
              <w:rPr>
                <w:rFonts w:ascii="Nikosh" w:hAnsi="Nikosh" w:cs="Nikosh"/>
                <w:b/>
                <w:cs/>
                <w:lang w:bidi="bn-IN"/>
              </w:rPr>
              <w:t>মিরপুর ঘনবসিতপূর্ণ জায়গা তাই বেনারসী পল্লী ও কর্মরত শ্রমিক উপযুক্ত বাসস্থানের ব্যবস্থা করতে হবে</w:t>
            </w:r>
            <w:r w:rsidRPr="00BE2B2B">
              <w:rPr>
                <w:rFonts w:ascii="Nikosh" w:hAnsi="Nikosh" w:cs="Nikosh"/>
                <w:b/>
                <w:cs/>
                <w:lang w:bidi="hi-IN"/>
              </w:rPr>
              <w:t>।</w:t>
            </w:r>
            <w:r w:rsidRPr="00BE2B2B">
              <w:rPr>
                <w:rFonts w:ascii="Nikosh" w:hAnsi="Nikosh" w:cs="Nikosh"/>
                <w:b/>
                <w:cs/>
                <w:lang w:bidi="bn-IN"/>
              </w:rPr>
              <w:t xml:space="preserve"> ঢাকার বাইরে খোলামেলা জায়গায় বেনারসী</w:t>
            </w:r>
            <w:r w:rsidRPr="00BE2B2B">
              <w:rPr>
                <w:rFonts w:ascii="Nikosh" w:hAnsi="Nikosh" w:cs="Nikosh"/>
                <w:b/>
                <w:rtl/>
                <w:cs/>
              </w:rPr>
              <w:t>/</w:t>
            </w:r>
            <w:r w:rsidRPr="00BE2B2B">
              <w:rPr>
                <w:rFonts w:ascii="Nikosh" w:hAnsi="Nikosh" w:cs="Nikosh"/>
                <w:b/>
                <w:rtl/>
                <w:cs/>
                <w:lang w:bidi="bn-IN"/>
              </w:rPr>
              <w:t>তাঁতপল্লি স্থাপনের ব্যবস্থা নিতে হবে</w:t>
            </w:r>
            <w:r w:rsidRPr="00BE2B2B">
              <w:rPr>
                <w:rFonts w:ascii="Nikosh" w:hAnsi="Nikosh" w:cs="Nikosh"/>
                <w:b/>
                <w:cs/>
                <w:lang w:bidi="hi-IN"/>
              </w:rPr>
              <w:t>।</w:t>
            </w:r>
            <w:r w:rsidRPr="00BE2B2B">
              <w:rPr>
                <w:rFonts w:ascii="Nikosh" w:hAnsi="Nikosh" w:cs="Nikosh"/>
                <w:b/>
              </w:rPr>
              <w:t>”</w:t>
            </w:r>
          </w:p>
          <w:p w:rsidR="00BE2B2B" w:rsidRPr="00BE2B2B" w:rsidRDefault="00BE2B2B" w:rsidP="007438AF">
            <w:pPr>
              <w:spacing w:before="120" w:after="120"/>
              <w:jc w:val="both"/>
              <w:rPr>
                <w:rFonts w:ascii="Nikosh" w:hAnsi="Nikosh" w:cs="Nikosh"/>
                <w:b/>
              </w:rPr>
            </w:pPr>
          </w:p>
          <w:p w:rsidR="00BE2B2B" w:rsidRDefault="002A5B12" w:rsidP="00BE2B2B">
            <w:pPr>
              <w:spacing w:before="120" w:after="120"/>
              <w:ind w:left="12"/>
              <w:jc w:val="both"/>
            </w:pPr>
            <w:r w:rsidRPr="007438AF">
              <w:t xml:space="preserve">The project titled "Establishment of Sheikh Hasina Tant Palli-1st Phase (1st Revised)" proposed by the Bangladesh Tant Board is being implemented with approval in the light of the directions mentioned by the Hon'ble Prime Minister. Once the implementation of the project is completed, the Benarasi weavers of Mirpur will be brought under rehabilitation on priority basis. </w:t>
            </w:r>
          </w:p>
          <w:p w:rsidR="00BE2B2B" w:rsidRPr="00793D17" w:rsidRDefault="00BE2B2B" w:rsidP="00BE2B2B">
            <w:pPr>
              <w:spacing w:before="120" w:after="120"/>
              <w:ind w:left="12"/>
              <w:jc w:val="both"/>
            </w:pPr>
          </w:p>
        </w:tc>
      </w:tr>
      <w:tr w:rsidR="002A5B12" w:rsidRPr="00793D17">
        <w:trPr>
          <w:trHeight w:val="467"/>
        </w:trPr>
        <w:tc>
          <w:tcPr>
            <w:tcW w:w="2399" w:type="dxa"/>
          </w:tcPr>
          <w:p w:rsidR="002A5B12" w:rsidRPr="00793D17" w:rsidRDefault="002A5B12" w:rsidP="00610CBB">
            <w:pPr>
              <w:spacing w:before="120" w:after="120"/>
            </w:pPr>
          </w:p>
        </w:tc>
        <w:tc>
          <w:tcPr>
            <w:tcW w:w="7519" w:type="dxa"/>
            <w:vMerge/>
          </w:tcPr>
          <w:p w:rsidR="002A5B12" w:rsidRPr="00793D17" w:rsidRDefault="002A5B12" w:rsidP="00E763F2">
            <w:pPr>
              <w:numPr>
                <w:ilvl w:val="1"/>
                <w:numId w:val="7"/>
              </w:numPr>
              <w:tabs>
                <w:tab w:val="num" w:pos="612"/>
              </w:tabs>
              <w:spacing w:before="120" w:after="120"/>
              <w:ind w:left="612" w:hanging="600"/>
              <w:jc w:val="both"/>
            </w:pPr>
          </w:p>
        </w:tc>
      </w:tr>
      <w:tr w:rsidR="002A5B12" w:rsidRPr="00793D17">
        <w:trPr>
          <w:trHeight w:val="467"/>
        </w:trPr>
        <w:tc>
          <w:tcPr>
            <w:tcW w:w="2399" w:type="dxa"/>
          </w:tcPr>
          <w:p w:rsidR="002A5B12" w:rsidRPr="00793D17" w:rsidRDefault="002A5B12" w:rsidP="00610CBB">
            <w:pPr>
              <w:spacing w:before="120" w:after="120"/>
            </w:pPr>
          </w:p>
        </w:tc>
        <w:tc>
          <w:tcPr>
            <w:tcW w:w="7519" w:type="dxa"/>
            <w:vMerge/>
          </w:tcPr>
          <w:p w:rsidR="002A5B12" w:rsidRPr="00793D17" w:rsidRDefault="002A5B12" w:rsidP="00E763F2">
            <w:pPr>
              <w:numPr>
                <w:ilvl w:val="1"/>
                <w:numId w:val="7"/>
              </w:numPr>
              <w:tabs>
                <w:tab w:val="num" w:pos="612"/>
              </w:tabs>
              <w:spacing w:before="120" w:after="120"/>
              <w:ind w:left="612" w:hanging="600"/>
              <w:jc w:val="both"/>
            </w:pPr>
          </w:p>
        </w:tc>
      </w:tr>
      <w:tr w:rsidR="0097234A" w:rsidRPr="00793D17">
        <w:trPr>
          <w:trHeight w:val="1232"/>
        </w:trPr>
        <w:tc>
          <w:tcPr>
            <w:tcW w:w="2399" w:type="dxa"/>
          </w:tcPr>
          <w:p w:rsidR="0097234A" w:rsidRPr="008F3BE1" w:rsidRDefault="0097234A" w:rsidP="00E763F2">
            <w:pPr>
              <w:pStyle w:val="Heading3"/>
              <w:numPr>
                <w:ilvl w:val="0"/>
                <w:numId w:val="36"/>
              </w:numPr>
              <w:tabs>
                <w:tab w:val="clear" w:pos="432"/>
                <w:tab w:val="num" w:pos="384"/>
              </w:tabs>
              <w:spacing w:before="120" w:after="120"/>
              <w:ind w:left="384" w:hanging="384"/>
              <w:rPr>
                <w:b/>
              </w:rPr>
            </w:pPr>
            <w:bookmarkStart w:id="18" w:name="_Toc67413830"/>
            <w:r>
              <w:rPr>
                <w:b/>
              </w:rPr>
              <w:lastRenderedPageBreak/>
              <w:t>Present Situation</w:t>
            </w:r>
            <w:bookmarkEnd w:id="18"/>
          </w:p>
        </w:tc>
        <w:tc>
          <w:tcPr>
            <w:tcW w:w="7519" w:type="dxa"/>
            <w:vMerge w:val="restart"/>
          </w:tcPr>
          <w:p w:rsidR="0097234A" w:rsidRPr="00793D17" w:rsidRDefault="0097234A" w:rsidP="0097234A">
            <w:pPr>
              <w:spacing w:before="120" w:after="120"/>
              <w:jc w:val="both"/>
              <w:rPr>
                <w:lang w:val="en-GB"/>
              </w:rPr>
            </w:pPr>
            <w:r w:rsidRPr="00D926FE">
              <w:t>According to the Handloom Census-2018, the main reasons for the closure of looms are lack of capital, high price of yarn, lack of yarn, marketing problems, lack of skilled craftsmen, high price of dye-chemistry, non-profit due to not getting fair price etc. Of these,  24.60% are closed due to high price of yarn, 16.50% due to lack of yarn, 12.40% due to marketing problems and 18.20% due to non-profit due to non-availability of fair price (relevant part of Handloom Census-2018 is attached Annexure-01). Under the project in question, resources will be provided for setting up of 1 entrepreneurial building and exhibition-cum- sales center, where arrangements will be made for permanent Tant fairs for weavers; There will be arrangements for the supply of yarn, dyes, chemicals, etc. at fair prices; And arrangements will be made to develop the Tant profession as a profitable profession by selling the products produced directly by the weavers at a fair price.</w:t>
            </w:r>
          </w:p>
        </w:tc>
      </w:tr>
      <w:tr w:rsidR="0097234A" w:rsidRPr="00793D17">
        <w:trPr>
          <w:trHeight w:val="350"/>
        </w:trPr>
        <w:tc>
          <w:tcPr>
            <w:tcW w:w="2399" w:type="dxa"/>
          </w:tcPr>
          <w:p w:rsidR="0097234A" w:rsidRPr="00793D17" w:rsidRDefault="0097234A" w:rsidP="00610CBB">
            <w:pPr>
              <w:spacing w:before="120" w:after="120"/>
              <w:rPr>
                <w:lang w:val="en-GB"/>
              </w:rPr>
            </w:pPr>
          </w:p>
        </w:tc>
        <w:tc>
          <w:tcPr>
            <w:tcW w:w="7519" w:type="dxa"/>
            <w:vMerge/>
          </w:tcPr>
          <w:p w:rsidR="0097234A" w:rsidRPr="00793D17" w:rsidRDefault="0097234A" w:rsidP="00E763F2">
            <w:pPr>
              <w:numPr>
                <w:ilvl w:val="0"/>
                <w:numId w:val="37"/>
              </w:numPr>
              <w:tabs>
                <w:tab w:val="clear" w:pos="1008"/>
                <w:tab w:val="num" w:pos="624"/>
              </w:tabs>
              <w:spacing w:before="120" w:after="120"/>
              <w:ind w:left="615" w:hanging="585"/>
              <w:jc w:val="both"/>
              <w:rPr>
                <w:lang w:val="en-GB"/>
              </w:rPr>
            </w:pPr>
          </w:p>
        </w:tc>
      </w:tr>
      <w:tr w:rsidR="0097234A" w:rsidRPr="00793D17">
        <w:trPr>
          <w:trHeight w:val="350"/>
        </w:trPr>
        <w:tc>
          <w:tcPr>
            <w:tcW w:w="2399" w:type="dxa"/>
          </w:tcPr>
          <w:p w:rsidR="0097234A" w:rsidRPr="00793D17" w:rsidRDefault="0097234A" w:rsidP="00610CBB">
            <w:pPr>
              <w:spacing w:before="120" w:after="120"/>
              <w:rPr>
                <w:lang w:val="en-GB"/>
              </w:rPr>
            </w:pPr>
          </w:p>
        </w:tc>
        <w:tc>
          <w:tcPr>
            <w:tcW w:w="7519" w:type="dxa"/>
            <w:vMerge/>
          </w:tcPr>
          <w:p w:rsidR="0097234A" w:rsidRPr="00793D17" w:rsidRDefault="0097234A" w:rsidP="00E763F2">
            <w:pPr>
              <w:numPr>
                <w:ilvl w:val="0"/>
                <w:numId w:val="37"/>
              </w:numPr>
              <w:tabs>
                <w:tab w:val="clear" w:pos="1008"/>
                <w:tab w:val="num" w:pos="624"/>
              </w:tabs>
              <w:spacing w:before="120" w:after="120"/>
              <w:ind w:left="615" w:hanging="585"/>
              <w:jc w:val="both"/>
              <w:rPr>
                <w:lang w:val="en-GB"/>
              </w:rPr>
            </w:pPr>
          </w:p>
        </w:tc>
      </w:tr>
      <w:tr w:rsidR="0097234A" w:rsidRPr="00793D17">
        <w:trPr>
          <w:trHeight w:val="350"/>
        </w:trPr>
        <w:tc>
          <w:tcPr>
            <w:tcW w:w="2399" w:type="dxa"/>
          </w:tcPr>
          <w:p w:rsidR="0097234A" w:rsidRPr="00793D17" w:rsidRDefault="0097234A" w:rsidP="00610CBB">
            <w:pPr>
              <w:spacing w:before="120" w:after="120"/>
              <w:rPr>
                <w:lang w:val="en-GB"/>
              </w:rPr>
            </w:pPr>
          </w:p>
        </w:tc>
        <w:tc>
          <w:tcPr>
            <w:tcW w:w="7519" w:type="dxa"/>
            <w:vMerge/>
          </w:tcPr>
          <w:p w:rsidR="0097234A" w:rsidRPr="00793D17" w:rsidRDefault="0097234A" w:rsidP="00E763F2">
            <w:pPr>
              <w:numPr>
                <w:ilvl w:val="0"/>
                <w:numId w:val="37"/>
              </w:numPr>
              <w:tabs>
                <w:tab w:val="clear" w:pos="1008"/>
                <w:tab w:val="num" w:pos="624"/>
              </w:tabs>
              <w:spacing w:before="120" w:after="120"/>
              <w:ind w:left="615" w:hanging="585"/>
              <w:jc w:val="both"/>
              <w:rPr>
                <w:lang w:val="en-GB"/>
              </w:rPr>
            </w:pPr>
          </w:p>
        </w:tc>
      </w:tr>
      <w:tr w:rsidR="0097234A" w:rsidRPr="00793D17">
        <w:trPr>
          <w:trHeight w:val="350"/>
        </w:trPr>
        <w:tc>
          <w:tcPr>
            <w:tcW w:w="2399" w:type="dxa"/>
          </w:tcPr>
          <w:p w:rsidR="0097234A" w:rsidRPr="00793D17" w:rsidRDefault="0097234A" w:rsidP="00610CBB">
            <w:pPr>
              <w:spacing w:before="120" w:after="120"/>
            </w:pPr>
          </w:p>
        </w:tc>
        <w:tc>
          <w:tcPr>
            <w:tcW w:w="7519" w:type="dxa"/>
            <w:vMerge/>
          </w:tcPr>
          <w:p w:rsidR="0097234A" w:rsidRPr="00793D17" w:rsidRDefault="0097234A" w:rsidP="00E763F2">
            <w:pPr>
              <w:numPr>
                <w:ilvl w:val="0"/>
                <w:numId w:val="37"/>
              </w:numPr>
              <w:tabs>
                <w:tab w:val="clear" w:pos="1008"/>
                <w:tab w:val="num" w:pos="624"/>
              </w:tabs>
              <w:spacing w:before="120" w:after="120"/>
              <w:ind w:left="615" w:hanging="585"/>
              <w:jc w:val="both"/>
              <w:rPr>
                <w:lang w:val="en-GB"/>
              </w:rPr>
            </w:pPr>
          </w:p>
        </w:tc>
      </w:tr>
      <w:tr w:rsidR="0097234A" w:rsidRPr="00793D17">
        <w:trPr>
          <w:trHeight w:val="350"/>
        </w:trPr>
        <w:tc>
          <w:tcPr>
            <w:tcW w:w="2399" w:type="dxa"/>
          </w:tcPr>
          <w:p w:rsidR="0097234A" w:rsidRPr="00793D17" w:rsidRDefault="0097234A" w:rsidP="00610CBB">
            <w:pPr>
              <w:spacing w:before="120" w:after="120"/>
              <w:rPr>
                <w:lang w:val="en-GB"/>
              </w:rPr>
            </w:pPr>
          </w:p>
        </w:tc>
        <w:tc>
          <w:tcPr>
            <w:tcW w:w="7519" w:type="dxa"/>
            <w:vMerge/>
          </w:tcPr>
          <w:p w:rsidR="0097234A" w:rsidRPr="00793D17" w:rsidRDefault="0097234A" w:rsidP="00E763F2">
            <w:pPr>
              <w:numPr>
                <w:ilvl w:val="0"/>
                <w:numId w:val="37"/>
              </w:numPr>
              <w:tabs>
                <w:tab w:val="clear" w:pos="1008"/>
                <w:tab w:val="num" w:pos="624"/>
              </w:tabs>
              <w:spacing w:before="120" w:after="120"/>
              <w:ind w:left="615" w:hanging="585"/>
              <w:jc w:val="both"/>
              <w:rPr>
                <w:lang w:val="en-GB"/>
              </w:rPr>
            </w:pPr>
          </w:p>
        </w:tc>
      </w:tr>
      <w:tr w:rsidR="005F7578" w:rsidRPr="00793D17" w:rsidTr="005F7578">
        <w:trPr>
          <w:trHeight w:val="621"/>
        </w:trPr>
        <w:tc>
          <w:tcPr>
            <w:tcW w:w="2399" w:type="dxa"/>
          </w:tcPr>
          <w:p w:rsidR="005F7578" w:rsidRPr="008F3BE1" w:rsidRDefault="005F7578" w:rsidP="00E763F2">
            <w:pPr>
              <w:pStyle w:val="Heading3"/>
              <w:numPr>
                <w:ilvl w:val="0"/>
                <w:numId w:val="36"/>
              </w:numPr>
              <w:tabs>
                <w:tab w:val="clear" w:pos="432"/>
                <w:tab w:val="num" w:pos="384"/>
              </w:tabs>
              <w:spacing w:before="120" w:after="120"/>
              <w:ind w:left="384" w:hanging="384"/>
              <w:rPr>
                <w:b/>
              </w:rPr>
            </w:pPr>
            <w:bookmarkStart w:id="19" w:name="_Toc438532558"/>
            <w:bookmarkStart w:id="20" w:name="_Toc67413831"/>
            <w:bookmarkEnd w:id="19"/>
            <w:r>
              <w:rPr>
                <w:b/>
              </w:rPr>
              <w:t>Location of the Project</w:t>
            </w:r>
            <w:bookmarkEnd w:id="20"/>
          </w:p>
        </w:tc>
        <w:tc>
          <w:tcPr>
            <w:tcW w:w="7519" w:type="dxa"/>
            <w:tcBorders>
              <w:bottom w:val="nil"/>
            </w:tcBorders>
          </w:tcPr>
          <w:p w:rsidR="005F7578" w:rsidRPr="00793D17" w:rsidRDefault="00D5798B" w:rsidP="0097234A">
            <w:pPr>
              <w:spacing w:before="120" w:after="120"/>
              <w:jc w:val="both"/>
              <w:rPr>
                <w:lang w:val="en-GB"/>
              </w:rPr>
            </w:pPr>
            <w:r>
              <w:t>The project s</w:t>
            </w:r>
            <w:r w:rsidR="00BE2B2B">
              <w:t>ite is located at Sibchor, Mada</w:t>
            </w:r>
            <w:r>
              <w:t xml:space="preserve">ripur and Zazira, Shariatpur. Although there is two district But these are adjacent to each other. </w:t>
            </w:r>
          </w:p>
          <w:p w:rsidR="005F7578" w:rsidRPr="00793D17" w:rsidRDefault="005F7578" w:rsidP="0097234A">
            <w:pPr>
              <w:tabs>
                <w:tab w:val="num" w:pos="615"/>
              </w:tabs>
              <w:spacing w:before="120" w:after="120"/>
              <w:ind w:left="624"/>
              <w:jc w:val="both"/>
              <w:rPr>
                <w:lang w:val="en-GB"/>
              </w:rPr>
            </w:pPr>
          </w:p>
        </w:tc>
      </w:tr>
      <w:tr w:rsidR="002D515E" w:rsidRPr="00793D17">
        <w:trPr>
          <w:trHeight w:val="1007"/>
        </w:trPr>
        <w:tc>
          <w:tcPr>
            <w:tcW w:w="2399" w:type="dxa"/>
          </w:tcPr>
          <w:p w:rsidR="002D515E" w:rsidRPr="008F3BE1" w:rsidRDefault="00D25DC5" w:rsidP="00E763F2">
            <w:pPr>
              <w:pStyle w:val="Heading3"/>
              <w:numPr>
                <w:ilvl w:val="0"/>
                <w:numId w:val="36"/>
              </w:numPr>
              <w:tabs>
                <w:tab w:val="clear" w:pos="432"/>
                <w:tab w:val="num" w:pos="384"/>
              </w:tabs>
              <w:spacing w:before="120" w:after="120"/>
              <w:ind w:left="384" w:hanging="384"/>
              <w:rPr>
                <w:b/>
              </w:rPr>
            </w:pPr>
            <w:bookmarkStart w:id="21" w:name="_Toc67413832"/>
            <w:r>
              <w:rPr>
                <w:b/>
              </w:rPr>
              <w:t xml:space="preserve">Stake Holders of the </w:t>
            </w:r>
            <w:r w:rsidRPr="00D25DC5">
              <w:rPr>
                <w:b/>
              </w:rPr>
              <w:t>project</w:t>
            </w:r>
            <w:bookmarkEnd w:id="21"/>
          </w:p>
        </w:tc>
        <w:tc>
          <w:tcPr>
            <w:tcW w:w="7519" w:type="dxa"/>
          </w:tcPr>
          <w:p w:rsidR="002D515E" w:rsidRPr="00D25DC5" w:rsidRDefault="00D25DC5" w:rsidP="00E763F2">
            <w:pPr>
              <w:pStyle w:val="ListParagraph"/>
              <w:numPr>
                <w:ilvl w:val="0"/>
                <w:numId w:val="109"/>
              </w:numPr>
              <w:spacing w:before="120" w:after="120"/>
              <w:jc w:val="both"/>
              <w:rPr>
                <w:rStyle w:val="jlqj4b"/>
                <w:rFonts w:ascii="Times New Roman" w:hAnsi="Times New Roman" w:cs="Times New Roman"/>
                <w:sz w:val="24"/>
                <w:szCs w:val="24"/>
              </w:rPr>
            </w:pPr>
            <w:r w:rsidRPr="00D25DC5">
              <w:rPr>
                <w:rStyle w:val="jlqj4b"/>
                <w:rFonts w:ascii="Times New Roman" w:hAnsi="Times New Roman" w:cs="Times New Roman"/>
                <w:sz w:val="24"/>
                <w:szCs w:val="24"/>
              </w:rPr>
              <w:t>Weavers from other parts of the country including weaver family living in Mirpur Benarasi Palli, Dhaka</w:t>
            </w:r>
            <w:r>
              <w:rPr>
                <w:rStyle w:val="jlqj4b"/>
                <w:rFonts w:ascii="Times New Roman" w:hAnsi="Times New Roman" w:cs="Times New Roman"/>
                <w:sz w:val="24"/>
                <w:szCs w:val="24"/>
              </w:rPr>
              <w:t>;</w:t>
            </w:r>
          </w:p>
          <w:p w:rsidR="00D25DC5" w:rsidRDefault="00D25DC5" w:rsidP="00E763F2">
            <w:pPr>
              <w:pStyle w:val="ListParagraph"/>
              <w:numPr>
                <w:ilvl w:val="0"/>
                <w:numId w:val="109"/>
              </w:numPr>
              <w:spacing w:before="120" w:after="120"/>
              <w:jc w:val="both"/>
              <w:rPr>
                <w:lang w:val="en-GB"/>
              </w:rPr>
            </w:pPr>
            <w:r w:rsidRPr="00D25DC5">
              <w:rPr>
                <w:lang w:val="en-GB"/>
              </w:rPr>
              <w:t>Weaver;</w:t>
            </w:r>
          </w:p>
          <w:p w:rsidR="00D25DC5" w:rsidRPr="00137D2B" w:rsidRDefault="00D25DC5" w:rsidP="00E763F2">
            <w:pPr>
              <w:pStyle w:val="ListParagraph"/>
              <w:numPr>
                <w:ilvl w:val="0"/>
                <w:numId w:val="110"/>
              </w:numPr>
              <w:jc w:val="both"/>
              <w:rPr>
                <w:rStyle w:val="jlqj4b"/>
                <w:rFonts w:ascii="Times New Roman" w:hAnsi="Times New Roman" w:cs="Times New Roman"/>
                <w:b/>
                <w:bCs/>
                <w:sz w:val="24"/>
                <w:szCs w:val="24"/>
                <w:lang w:bidi="bn-IN"/>
              </w:rPr>
            </w:pPr>
            <w:r w:rsidRPr="00137D2B">
              <w:rPr>
                <w:rStyle w:val="jlqj4b"/>
                <w:rFonts w:ascii="Times New Roman" w:hAnsi="Times New Roman" w:cs="Times New Roman"/>
                <w:sz w:val="24"/>
                <w:szCs w:val="24"/>
              </w:rPr>
              <w:t xml:space="preserve">Entrepreneur; </w:t>
            </w:r>
          </w:p>
          <w:p w:rsidR="00D25DC5" w:rsidRPr="00137D2B" w:rsidRDefault="00D25DC5" w:rsidP="00E763F2">
            <w:pPr>
              <w:pStyle w:val="ListParagraph"/>
              <w:numPr>
                <w:ilvl w:val="0"/>
                <w:numId w:val="110"/>
              </w:numPr>
              <w:jc w:val="both"/>
              <w:rPr>
                <w:rStyle w:val="jlqj4b"/>
                <w:rFonts w:ascii="Times New Roman" w:hAnsi="Times New Roman" w:cs="Times New Roman"/>
                <w:b/>
                <w:bCs/>
                <w:sz w:val="24"/>
                <w:szCs w:val="24"/>
                <w:lang w:bidi="bn-IN"/>
              </w:rPr>
            </w:pPr>
            <w:r w:rsidRPr="00137D2B">
              <w:rPr>
                <w:rStyle w:val="jlqj4b"/>
                <w:rFonts w:ascii="Times New Roman" w:hAnsi="Times New Roman" w:cs="Times New Roman"/>
                <w:sz w:val="24"/>
                <w:szCs w:val="24"/>
              </w:rPr>
              <w:t xml:space="preserve">Weavers; </w:t>
            </w:r>
          </w:p>
          <w:p w:rsidR="00D25DC5" w:rsidRPr="00B02DE3" w:rsidRDefault="00D25DC5" w:rsidP="00E763F2">
            <w:pPr>
              <w:pStyle w:val="ListParagraph"/>
              <w:numPr>
                <w:ilvl w:val="0"/>
                <w:numId w:val="110"/>
              </w:numPr>
              <w:jc w:val="both"/>
              <w:rPr>
                <w:rStyle w:val="jlqj4b"/>
                <w:rFonts w:ascii="Times New Roman" w:hAnsi="Times New Roman" w:cs="Times New Roman"/>
                <w:b/>
                <w:bCs/>
                <w:sz w:val="24"/>
                <w:szCs w:val="24"/>
                <w:lang w:bidi="bn-IN"/>
              </w:rPr>
            </w:pPr>
            <w:r w:rsidRPr="00137D2B">
              <w:rPr>
                <w:rStyle w:val="jlqj4b"/>
                <w:rFonts w:ascii="Times New Roman" w:hAnsi="Times New Roman" w:cs="Times New Roman"/>
                <w:sz w:val="24"/>
                <w:szCs w:val="24"/>
              </w:rPr>
              <w:t xml:space="preserve">Domestic and foreign buyers of Tant products; </w:t>
            </w:r>
          </w:p>
          <w:p w:rsidR="00B02DE3" w:rsidRPr="00D25DC5" w:rsidRDefault="00B02DE3" w:rsidP="00B02DE3">
            <w:pPr>
              <w:pStyle w:val="ListParagraph"/>
              <w:ind w:left="766"/>
              <w:jc w:val="both"/>
              <w:rPr>
                <w:rFonts w:ascii="Times New Roman" w:hAnsi="Times New Roman" w:cs="Times New Roman"/>
                <w:b/>
                <w:bCs/>
                <w:sz w:val="24"/>
                <w:szCs w:val="24"/>
                <w:lang w:bidi="bn-IN"/>
              </w:rPr>
            </w:pPr>
          </w:p>
        </w:tc>
      </w:tr>
      <w:tr w:rsidR="00AC0D27" w:rsidRPr="00793D17">
        <w:trPr>
          <w:trHeight w:val="1070"/>
        </w:trPr>
        <w:tc>
          <w:tcPr>
            <w:tcW w:w="2399" w:type="dxa"/>
          </w:tcPr>
          <w:p w:rsidR="00AC0D27" w:rsidRPr="008F3BE1" w:rsidRDefault="00B14BBA" w:rsidP="00E763F2">
            <w:pPr>
              <w:pStyle w:val="Heading3"/>
              <w:numPr>
                <w:ilvl w:val="0"/>
                <w:numId w:val="36"/>
              </w:numPr>
              <w:tabs>
                <w:tab w:val="clear" w:pos="432"/>
                <w:tab w:val="num" w:pos="384"/>
              </w:tabs>
              <w:spacing w:before="120" w:after="120"/>
              <w:ind w:left="384" w:hanging="384"/>
              <w:rPr>
                <w:b/>
              </w:rPr>
            </w:pPr>
            <w:bookmarkStart w:id="22" w:name="_Toc67413833"/>
            <w:r>
              <w:rPr>
                <w:b/>
              </w:rPr>
              <w:t>Objectives of the Project</w:t>
            </w:r>
            <w:bookmarkEnd w:id="22"/>
          </w:p>
        </w:tc>
        <w:tc>
          <w:tcPr>
            <w:tcW w:w="7519" w:type="dxa"/>
          </w:tcPr>
          <w:p w:rsidR="008F128E" w:rsidRDefault="008F128E" w:rsidP="00E763F2">
            <w:pPr>
              <w:pStyle w:val="ListParagraph"/>
              <w:numPr>
                <w:ilvl w:val="0"/>
                <w:numId w:val="111"/>
              </w:numPr>
              <w:spacing w:line="276" w:lineRule="auto"/>
              <w:ind w:left="338"/>
              <w:jc w:val="both"/>
              <w:rPr>
                <w:rStyle w:val="jlqj4b"/>
                <w:rFonts w:ascii="Times New Roman" w:hAnsi="Times New Roman" w:cs="Times New Roman"/>
                <w:sz w:val="24"/>
                <w:szCs w:val="24"/>
              </w:rPr>
            </w:pPr>
            <w:r>
              <w:rPr>
                <w:rStyle w:val="jlqj4b"/>
                <w:rFonts w:ascii="Times New Roman" w:hAnsi="Times New Roman" w:cs="Times New Roman"/>
                <w:sz w:val="24"/>
                <w:szCs w:val="24"/>
              </w:rPr>
              <w:t xml:space="preserve">To </w:t>
            </w:r>
            <w:r w:rsidR="00A860E8">
              <w:rPr>
                <w:rStyle w:val="jlqj4b"/>
                <w:rFonts w:ascii="Times New Roman" w:hAnsi="Times New Roman" w:cs="Times New Roman"/>
                <w:sz w:val="24"/>
                <w:szCs w:val="24"/>
              </w:rPr>
              <w:t xml:space="preserve">develop better facilities as a citizen </w:t>
            </w:r>
            <w:r>
              <w:rPr>
                <w:rStyle w:val="jlqj4b"/>
                <w:rFonts w:ascii="Times New Roman" w:hAnsi="Times New Roman" w:cs="Times New Roman"/>
                <w:sz w:val="24"/>
                <w:szCs w:val="24"/>
              </w:rPr>
              <w:t xml:space="preserve">for </w:t>
            </w:r>
            <w:r w:rsidR="00A860E8">
              <w:rPr>
                <w:rStyle w:val="jlqj4b"/>
                <w:rFonts w:ascii="Times New Roman" w:hAnsi="Times New Roman" w:cs="Times New Roman"/>
                <w:sz w:val="24"/>
                <w:szCs w:val="24"/>
              </w:rPr>
              <w:t>the w</w:t>
            </w:r>
            <w:r>
              <w:rPr>
                <w:rStyle w:val="jlqj4b"/>
                <w:rFonts w:ascii="Times New Roman" w:hAnsi="Times New Roman" w:cs="Times New Roman"/>
                <w:sz w:val="24"/>
                <w:szCs w:val="24"/>
              </w:rPr>
              <w:t>eavers and weaver family with better env</w:t>
            </w:r>
            <w:r w:rsidR="00A860E8">
              <w:rPr>
                <w:rStyle w:val="jlqj4b"/>
                <w:rFonts w:ascii="Times New Roman" w:hAnsi="Times New Roman" w:cs="Times New Roman"/>
                <w:sz w:val="24"/>
                <w:szCs w:val="24"/>
              </w:rPr>
              <w:t>ironment</w:t>
            </w:r>
            <w:r>
              <w:rPr>
                <w:rStyle w:val="jlqj4b"/>
                <w:rFonts w:ascii="Times New Roman" w:hAnsi="Times New Roman" w:cs="Times New Roman"/>
                <w:sz w:val="24"/>
                <w:szCs w:val="24"/>
              </w:rPr>
              <w:t>.</w:t>
            </w:r>
          </w:p>
          <w:p w:rsidR="008F128E" w:rsidRDefault="00B02DE3" w:rsidP="00E763F2">
            <w:pPr>
              <w:pStyle w:val="ListParagraph"/>
              <w:numPr>
                <w:ilvl w:val="0"/>
                <w:numId w:val="111"/>
              </w:numPr>
              <w:spacing w:line="276" w:lineRule="auto"/>
              <w:ind w:left="338"/>
              <w:jc w:val="both"/>
              <w:rPr>
                <w:rStyle w:val="jlqj4b"/>
                <w:rFonts w:ascii="Times New Roman" w:hAnsi="Times New Roman" w:cs="Times New Roman"/>
                <w:sz w:val="24"/>
                <w:szCs w:val="24"/>
              </w:rPr>
            </w:pPr>
            <w:r>
              <w:rPr>
                <w:rStyle w:val="jlqj4b"/>
                <w:rFonts w:ascii="Times New Roman" w:hAnsi="Times New Roman" w:cs="Times New Roman"/>
                <w:sz w:val="24"/>
                <w:szCs w:val="24"/>
              </w:rPr>
              <w:t>To improve the livelihood and socioeconomic status of the weavers.</w:t>
            </w:r>
          </w:p>
          <w:p w:rsidR="00D04763" w:rsidRPr="00904FA4" w:rsidRDefault="00D04763" w:rsidP="00E763F2">
            <w:pPr>
              <w:pStyle w:val="ListParagraph"/>
              <w:numPr>
                <w:ilvl w:val="0"/>
                <w:numId w:val="111"/>
              </w:numPr>
              <w:spacing w:line="276" w:lineRule="auto"/>
              <w:ind w:left="338"/>
              <w:jc w:val="both"/>
              <w:rPr>
                <w:rStyle w:val="jlqj4b"/>
                <w:rFonts w:ascii="Times New Roman" w:hAnsi="Times New Roman" w:cs="Times New Roman"/>
                <w:sz w:val="24"/>
                <w:szCs w:val="24"/>
              </w:rPr>
            </w:pPr>
            <w:r w:rsidRPr="00904FA4">
              <w:rPr>
                <w:rStyle w:val="jlqj4b"/>
                <w:rFonts w:ascii="Times New Roman" w:hAnsi="Times New Roman" w:cs="Times New Roman"/>
                <w:sz w:val="24"/>
                <w:szCs w:val="24"/>
              </w:rPr>
              <w:t xml:space="preserve">To provide better services to weavers by creating better working environment; </w:t>
            </w:r>
          </w:p>
          <w:p w:rsidR="00D04763" w:rsidRPr="00904FA4" w:rsidRDefault="00D04763" w:rsidP="00E763F2">
            <w:pPr>
              <w:pStyle w:val="ListParagraph"/>
              <w:numPr>
                <w:ilvl w:val="0"/>
                <w:numId w:val="111"/>
              </w:numPr>
              <w:spacing w:line="276" w:lineRule="auto"/>
              <w:ind w:left="338"/>
              <w:jc w:val="both"/>
              <w:rPr>
                <w:rStyle w:val="jlqj4b"/>
                <w:rFonts w:ascii="Times New Roman" w:hAnsi="Times New Roman" w:cs="Times New Roman"/>
                <w:sz w:val="24"/>
                <w:szCs w:val="24"/>
              </w:rPr>
            </w:pPr>
            <w:r w:rsidRPr="00904FA4">
              <w:rPr>
                <w:rStyle w:val="jlqj4b"/>
                <w:rFonts w:ascii="Times New Roman" w:hAnsi="Times New Roman" w:cs="Times New Roman"/>
                <w:sz w:val="24"/>
                <w:szCs w:val="24"/>
              </w:rPr>
              <w:t xml:space="preserve">To provide modern business facilities for entrepreneurs involved in Tant Sector; </w:t>
            </w:r>
          </w:p>
          <w:p w:rsidR="00D04763" w:rsidRPr="00904FA4" w:rsidRDefault="00D04763" w:rsidP="00E763F2">
            <w:pPr>
              <w:pStyle w:val="ListParagraph"/>
              <w:numPr>
                <w:ilvl w:val="0"/>
                <w:numId w:val="111"/>
              </w:numPr>
              <w:spacing w:line="276" w:lineRule="auto"/>
              <w:ind w:left="338"/>
              <w:jc w:val="both"/>
              <w:rPr>
                <w:rStyle w:val="jlqj4b"/>
                <w:rFonts w:ascii="Times New Roman" w:hAnsi="Times New Roman" w:cs="Times New Roman"/>
                <w:sz w:val="24"/>
                <w:szCs w:val="24"/>
              </w:rPr>
            </w:pPr>
            <w:r w:rsidRPr="00904FA4">
              <w:rPr>
                <w:rStyle w:val="jlqj4b"/>
                <w:rFonts w:ascii="Times New Roman" w:hAnsi="Times New Roman" w:cs="Times New Roman"/>
                <w:sz w:val="24"/>
                <w:szCs w:val="24"/>
              </w:rPr>
              <w:t xml:space="preserve">Create marketing facilities for Tant products; </w:t>
            </w:r>
          </w:p>
          <w:p w:rsidR="00D04763" w:rsidRPr="00D04763" w:rsidRDefault="00D04763" w:rsidP="00E763F2">
            <w:pPr>
              <w:pStyle w:val="ListParagraph"/>
              <w:numPr>
                <w:ilvl w:val="0"/>
                <w:numId w:val="111"/>
              </w:numPr>
              <w:spacing w:line="276" w:lineRule="auto"/>
              <w:ind w:left="338"/>
              <w:jc w:val="both"/>
              <w:rPr>
                <w:rFonts w:ascii="Times New Roman" w:hAnsi="Times New Roman" w:cs="Times New Roman"/>
                <w:sz w:val="24"/>
                <w:szCs w:val="24"/>
              </w:rPr>
            </w:pPr>
            <w:r w:rsidRPr="00904FA4">
              <w:rPr>
                <w:rStyle w:val="jlqj4b"/>
                <w:rFonts w:ascii="Times New Roman" w:hAnsi="Times New Roman" w:cs="Times New Roman"/>
                <w:sz w:val="24"/>
                <w:szCs w:val="24"/>
              </w:rPr>
              <w:t xml:space="preserve">Innovating new designs and creating skilled designers and human resources in line with the changing consumer demand. </w:t>
            </w:r>
          </w:p>
        </w:tc>
      </w:tr>
      <w:tr w:rsidR="000B61C5" w:rsidRPr="00793D17" w:rsidTr="000B61C5">
        <w:trPr>
          <w:trHeight w:val="583"/>
        </w:trPr>
        <w:tc>
          <w:tcPr>
            <w:tcW w:w="2399" w:type="dxa"/>
          </w:tcPr>
          <w:p w:rsidR="000B61C5" w:rsidRPr="008F3BE1" w:rsidRDefault="00B14BBA" w:rsidP="00E763F2">
            <w:pPr>
              <w:pStyle w:val="Heading3"/>
              <w:numPr>
                <w:ilvl w:val="0"/>
                <w:numId w:val="36"/>
              </w:numPr>
              <w:tabs>
                <w:tab w:val="clear" w:pos="432"/>
                <w:tab w:val="num" w:pos="384"/>
              </w:tabs>
              <w:spacing w:before="120" w:after="120"/>
              <w:ind w:left="384" w:hanging="384"/>
              <w:rPr>
                <w:b/>
              </w:rPr>
            </w:pPr>
            <w:bookmarkStart w:id="23" w:name="_Toc67413834"/>
            <w:r>
              <w:rPr>
                <w:b/>
              </w:rPr>
              <w:t xml:space="preserve">First Phase of </w:t>
            </w:r>
            <w:r w:rsidR="00B02DE3">
              <w:rPr>
                <w:b/>
              </w:rPr>
              <w:t>the</w:t>
            </w:r>
            <w:r>
              <w:rPr>
                <w:b/>
              </w:rPr>
              <w:t xml:space="preserve"> Project</w:t>
            </w:r>
            <w:bookmarkEnd w:id="23"/>
          </w:p>
        </w:tc>
        <w:tc>
          <w:tcPr>
            <w:tcW w:w="7519" w:type="dxa"/>
          </w:tcPr>
          <w:p w:rsidR="00D5798B" w:rsidRDefault="00D5798B" w:rsidP="00CA5115">
            <w:pPr>
              <w:spacing w:before="120" w:after="120"/>
              <w:jc w:val="both"/>
              <w:rPr>
                <w:lang w:val="en-GB"/>
              </w:rPr>
            </w:pPr>
            <w:r>
              <w:rPr>
                <w:lang w:val="en-GB"/>
              </w:rPr>
              <w:t xml:space="preserve">Bangladesh Handloom Board authority is being implementing the first phase of </w:t>
            </w:r>
            <w:r w:rsidR="008F128E">
              <w:rPr>
                <w:lang w:val="en-GB"/>
              </w:rPr>
              <w:t>this project</w:t>
            </w:r>
            <w:r>
              <w:rPr>
                <w:lang w:val="en-GB"/>
              </w:rPr>
              <w:t xml:space="preserve"> </w:t>
            </w:r>
            <w:r w:rsidR="008F128E">
              <w:rPr>
                <w:lang w:val="en-GB"/>
              </w:rPr>
              <w:t>science</w:t>
            </w:r>
            <w:r>
              <w:rPr>
                <w:lang w:val="en-GB"/>
              </w:rPr>
              <w:t xml:space="preserve"> July 2018 to June 2022.</w:t>
            </w:r>
          </w:p>
          <w:p w:rsidR="000B61C5" w:rsidRDefault="00D5798B" w:rsidP="00CA5115">
            <w:pPr>
              <w:spacing w:before="120" w:after="120"/>
              <w:jc w:val="both"/>
              <w:rPr>
                <w:lang w:val="en-GB"/>
              </w:rPr>
            </w:pPr>
            <w:r>
              <w:rPr>
                <w:lang w:val="en-GB"/>
              </w:rPr>
              <w:t>The major component of the first phase of the project is to acquire 119.73 Acre Land</w:t>
            </w:r>
            <w:r w:rsidR="000B61C5" w:rsidRPr="00793D17">
              <w:rPr>
                <w:lang w:val="en-GB"/>
              </w:rPr>
              <w:t xml:space="preserve"> </w:t>
            </w:r>
            <w:r>
              <w:rPr>
                <w:lang w:val="en-GB"/>
              </w:rPr>
              <w:t>where 60.00 acre from Kutubpur Mouza o</w:t>
            </w:r>
            <w:r w:rsidR="008F128E">
              <w:rPr>
                <w:lang w:val="en-GB"/>
              </w:rPr>
              <w:t>f Madaripur District and</w:t>
            </w:r>
            <w:r>
              <w:rPr>
                <w:lang w:val="en-GB"/>
              </w:rPr>
              <w:t xml:space="preserve"> 59.73 acre land from Noudoba Mouza of Shariatpur District.</w:t>
            </w:r>
          </w:p>
          <w:p w:rsidR="00D5798B" w:rsidRDefault="00D5798B" w:rsidP="00CA5115">
            <w:pPr>
              <w:spacing w:before="120" w:after="120"/>
              <w:jc w:val="both"/>
              <w:rPr>
                <w:lang w:val="en-GB"/>
              </w:rPr>
            </w:pPr>
            <w:r>
              <w:rPr>
                <w:lang w:val="en-GB"/>
              </w:rPr>
              <w:t>Land development works on the acquired land is going on as well as a boundary wall construction works is going on throughout the perimeter of the project area.</w:t>
            </w:r>
          </w:p>
          <w:p w:rsidR="00B02DE3" w:rsidRDefault="00B02DE3" w:rsidP="00CA5115">
            <w:pPr>
              <w:spacing w:before="120" w:after="120"/>
              <w:jc w:val="both"/>
              <w:rPr>
                <w:lang w:val="en-GB"/>
              </w:rPr>
            </w:pPr>
            <w:r>
              <w:rPr>
                <w:lang w:val="en-GB"/>
              </w:rPr>
              <w:t xml:space="preserve">Detail Masterplan of acquired 119.73  acre land and Architectural Design of the infrastructure  will be prepare </w:t>
            </w:r>
            <w:r w:rsidR="00B13B9B">
              <w:rPr>
                <w:lang w:val="en-GB"/>
              </w:rPr>
              <w:t>on first phase under this assign ment.</w:t>
            </w:r>
          </w:p>
          <w:p w:rsidR="00B13B9B" w:rsidRPr="00793D17" w:rsidRDefault="00B13B9B" w:rsidP="00CA5115">
            <w:pPr>
              <w:spacing w:before="120" w:after="120"/>
              <w:jc w:val="both"/>
              <w:rPr>
                <w:u w:val="single"/>
                <w:lang w:val="en-GB"/>
              </w:rPr>
            </w:pPr>
          </w:p>
        </w:tc>
      </w:tr>
      <w:tr w:rsidR="00144B9F" w:rsidRPr="00793D17">
        <w:trPr>
          <w:trHeight w:val="350"/>
        </w:trPr>
        <w:tc>
          <w:tcPr>
            <w:tcW w:w="2399" w:type="dxa"/>
          </w:tcPr>
          <w:p w:rsidR="00144B9F" w:rsidRPr="008F3BE1" w:rsidRDefault="00B14BBA" w:rsidP="00E763F2">
            <w:pPr>
              <w:pStyle w:val="Heading3"/>
              <w:numPr>
                <w:ilvl w:val="0"/>
                <w:numId w:val="36"/>
              </w:numPr>
              <w:tabs>
                <w:tab w:val="clear" w:pos="432"/>
                <w:tab w:val="num" w:pos="384"/>
              </w:tabs>
              <w:spacing w:before="120" w:after="120"/>
              <w:ind w:left="384" w:hanging="384"/>
              <w:rPr>
                <w:b/>
              </w:rPr>
            </w:pPr>
            <w:bookmarkStart w:id="24" w:name="_Toc67413835"/>
            <w:r>
              <w:rPr>
                <w:b/>
              </w:rPr>
              <w:lastRenderedPageBreak/>
              <w:t>Second Phase of The Project</w:t>
            </w:r>
            <w:bookmarkEnd w:id="24"/>
          </w:p>
        </w:tc>
        <w:tc>
          <w:tcPr>
            <w:tcW w:w="7519" w:type="dxa"/>
          </w:tcPr>
          <w:p w:rsidR="00144B9F" w:rsidRDefault="008F128E" w:rsidP="008F128E">
            <w:pPr>
              <w:spacing w:before="120" w:after="120"/>
              <w:jc w:val="both"/>
              <w:rPr>
                <w:lang w:val="en-GB"/>
              </w:rPr>
            </w:pPr>
            <w:r>
              <w:rPr>
                <w:lang w:val="en-GB"/>
              </w:rPr>
              <w:t>Detail Construction works will execute under the second phase of the project. With a key objective to Establish the tantpally with proper accommodation</w:t>
            </w:r>
            <w:r w:rsidR="00B02DE3">
              <w:rPr>
                <w:lang w:val="en-GB"/>
              </w:rPr>
              <w:t xml:space="preserve"> facility</w:t>
            </w:r>
            <w:r>
              <w:rPr>
                <w:lang w:val="en-GB"/>
              </w:rPr>
              <w:t xml:space="preserve">, Production facility, </w:t>
            </w:r>
            <w:r w:rsidR="00B02DE3">
              <w:rPr>
                <w:lang w:val="en-GB"/>
              </w:rPr>
              <w:t xml:space="preserve">Service facility, </w:t>
            </w:r>
            <w:r>
              <w:rPr>
                <w:lang w:val="en-GB"/>
              </w:rPr>
              <w:t>Marketing facility, Training and better livelihood for 2,000 weaver family.</w:t>
            </w:r>
          </w:p>
          <w:p w:rsidR="008F128E" w:rsidRDefault="008F128E" w:rsidP="008F128E">
            <w:pPr>
              <w:spacing w:before="120" w:after="120"/>
              <w:jc w:val="both"/>
              <w:rPr>
                <w:lang w:val="en-GB"/>
              </w:rPr>
            </w:pPr>
          </w:p>
          <w:p w:rsidR="008F128E" w:rsidRDefault="008F128E" w:rsidP="008F128E">
            <w:pPr>
              <w:spacing w:before="120" w:after="120"/>
              <w:jc w:val="both"/>
              <w:rPr>
                <w:lang w:val="en-GB"/>
              </w:rPr>
            </w:pPr>
            <w:r>
              <w:rPr>
                <w:lang w:val="en-GB"/>
              </w:rPr>
              <w:t>Major components of the Tantpally might be listed as bellow:</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Residence-cum-factory(Duplex),</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Display cum sales centre,</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Raw materials market</w:t>
            </w:r>
            <w:r>
              <w:rPr>
                <w:lang w:val="en-GB" w:eastAsia="zh-CN"/>
              </w:rPr>
              <w:t>,</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Factory shed and office</w:t>
            </w:r>
            <w:r>
              <w:rPr>
                <w:lang w:val="en-GB" w:eastAsia="zh-CN"/>
              </w:rPr>
              <w:t xml:space="preserve"> for service centre,</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Training Centre,</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State office, Information centre</w:t>
            </w:r>
            <w:r>
              <w:rPr>
                <w:lang w:val="en-GB" w:eastAsia="zh-CN"/>
              </w:rPr>
              <w:t>, Cyber Marketing</w:t>
            </w:r>
            <w:r w:rsidRPr="00DC2D0C">
              <w:rPr>
                <w:lang w:val="en-GB" w:eastAsia="zh-CN"/>
              </w:rPr>
              <w:t xml:space="preserve"> &amp; Bank,</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VIP Guest house</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Dormitory for officer &amp; Staff,</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Dormitory for Handloom workers,</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 xml:space="preserve">Primary &amp; High </w:t>
            </w:r>
            <w:r>
              <w:rPr>
                <w:lang w:val="en-GB" w:eastAsia="zh-CN"/>
              </w:rPr>
              <w:t>School,</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Mosque</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 xml:space="preserve">Community clinic, </w:t>
            </w:r>
            <w:r w:rsidRPr="004D6DD6">
              <w:rPr>
                <w:lang w:val="en-GB" w:eastAsia="zh-CN"/>
              </w:rPr>
              <w:t>Com</w:t>
            </w:r>
            <w:r>
              <w:rPr>
                <w:lang w:val="en-GB" w:eastAsia="zh-CN"/>
              </w:rPr>
              <w:t>munity Centre, Weavers Society,</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Market for grocery</w:t>
            </w:r>
            <w:r>
              <w:rPr>
                <w:lang w:val="en-GB" w:eastAsia="zh-CN"/>
              </w:rPr>
              <w:t xml:space="preserve"> goods,</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Ansar camp,</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Restaurant,</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Monument,</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 xml:space="preserve">Access Road &amp; </w:t>
            </w:r>
            <w:r>
              <w:rPr>
                <w:lang w:val="en-GB" w:eastAsia="zh-CN"/>
              </w:rPr>
              <w:t>Internal Roads,</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Main Gate &amp; Internal Gates,</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 xml:space="preserve">Play Ground, </w:t>
            </w:r>
            <w:r>
              <w:rPr>
                <w:lang w:val="en-GB" w:eastAsia="zh-CN"/>
              </w:rPr>
              <w:t>Park for children &amp; Recreation centre,</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Public Toilet,</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Electric Sub-station,</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Pump House</w:t>
            </w:r>
            <w:r>
              <w:rPr>
                <w:lang w:val="en-GB" w:eastAsia="zh-CN"/>
              </w:rPr>
              <w:t xml:space="preserve">, Pump &amp; </w:t>
            </w:r>
            <w:r w:rsidRPr="004D6DD6">
              <w:rPr>
                <w:lang w:val="en-GB" w:eastAsia="zh-CN"/>
              </w:rPr>
              <w:t>Deep tube well</w:t>
            </w:r>
            <w:r>
              <w:rPr>
                <w:lang w:val="en-GB" w:eastAsia="zh-CN"/>
              </w:rPr>
              <w:t>,</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Ove</w:t>
            </w:r>
            <w:r>
              <w:rPr>
                <w:lang w:val="en-GB" w:eastAsia="zh-CN"/>
              </w:rPr>
              <w:t>rhead water Tank,</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Underground water reservoir,</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Drain</w:t>
            </w:r>
            <w:r>
              <w:rPr>
                <w:lang w:val="en-GB" w:eastAsia="zh-CN"/>
              </w:rPr>
              <w:t>,</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Water Supply network,</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Sewerage</w:t>
            </w:r>
            <w:r>
              <w:rPr>
                <w:lang w:val="en-GB" w:eastAsia="zh-CN"/>
              </w:rPr>
              <w:t xml:space="preserve"> System,</w:t>
            </w:r>
          </w:p>
          <w:p w:rsidR="008F128E" w:rsidRDefault="008F128E" w:rsidP="008F128E">
            <w:pPr>
              <w:pStyle w:val="ListParagraph"/>
              <w:numPr>
                <w:ilvl w:val="0"/>
                <w:numId w:val="127"/>
              </w:numPr>
              <w:tabs>
                <w:tab w:val="num" w:pos="465"/>
              </w:tabs>
              <w:spacing w:before="120" w:after="120"/>
              <w:ind w:left="465" w:hanging="425"/>
              <w:jc w:val="both"/>
              <w:rPr>
                <w:lang w:val="en-GB" w:eastAsia="zh-CN"/>
              </w:rPr>
            </w:pPr>
            <w:r>
              <w:rPr>
                <w:lang w:val="en-GB" w:eastAsia="zh-CN"/>
              </w:rPr>
              <w:t>ETP &amp; STP,</w:t>
            </w:r>
          </w:p>
          <w:p w:rsidR="008F128E" w:rsidRPr="008F128E" w:rsidRDefault="008F128E" w:rsidP="008F128E">
            <w:pPr>
              <w:pStyle w:val="ListParagraph"/>
              <w:numPr>
                <w:ilvl w:val="0"/>
                <w:numId w:val="127"/>
              </w:numPr>
              <w:tabs>
                <w:tab w:val="num" w:pos="465"/>
              </w:tabs>
              <w:spacing w:before="120" w:after="120"/>
              <w:ind w:left="465" w:hanging="425"/>
              <w:jc w:val="both"/>
              <w:rPr>
                <w:lang w:val="en-GB" w:eastAsia="zh-CN"/>
              </w:rPr>
            </w:pPr>
            <w:r w:rsidRPr="008F128E">
              <w:rPr>
                <w:lang w:val="en-GB" w:eastAsia="zh-CN"/>
              </w:rPr>
              <w:t>Water body and Greening.</w:t>
            </w:r>
          </w:p>
        </w:tc>
      </w:tr>
      <w:tr w:rsidR="00144B9F" w:rsidRPr="00793D17">
        <w:tc>
          <w:tcPr>
            <w:tcW w:w="2399" w:type="dxa"/>
          </w:tcPr>
          <w:p w:rsidR="00144B9F" w:rsidRPr="008F3BE1" w:rsidRDefault="00B13B9B" w:rsidP="00E763F2">
            <w:pPr>
              <w:pStyle w:val="Heading3"/>
              <w:numPr>
                <w:ilvl w:val="0"/>
                <w:numId w:val="36"/>
              </w:numPr>
              <w:tabs>
                <w:tab w:val="clear" w:pos="432"/>
                <w:tab w:val="num" w:pos="384"/>
              </w:tabs>
              <w:spacing w:before="120" w:after="120"/>
              <w:ind w:left="384" w:hanging="384"/>
              <w:rPr>
                <w:b/>
              </w:rPr>
            </w:pPr>
            <w:bookmarkStart w:id="25" w:name="_Toc67413836"/>
            <w:r>
              <w:rPr>
                <w:b/>
              </w:rPr>
              <w:t>Co-ordination with Department of Architecture</w:t>
            </w:r>
            <w:bookmarkEnd w:id="25"/>
          </w:p>
        </w:tc>
        <w:tc>
          <w:tcPr>
            <w:tcW w:w="7519" w:type="dxa"/>
          </w:tcPr>
          <w:p w:rsidR="00144B9F" w:rsidRPr="00793D17" w:rsidRDefault="00B13B9B" w:rsidP="00B13B9B">
            <w:pPr>
              <w:spacing w:before="120" w:after="120"/>
              <w:jc w:val="both"/>
            </w:pPr>
            <w:r>
              <w:rPr>
                <w:lang w:val="en-GB"/>
              </w:rPr>
              <w:t>Co</w:t>
            </w:r>
            <w:r w:rsidRPr="00385237">
              <w:rPr>
                <w:lang w:val="en-GB"/>
              </w:rPr>
              <w:t>-ordination</w:t>
            </w:r>
            <w:r>
              <w:rPr>
                <w:lang w:val="en-GB"/>
              </w:rPr>
              <w:t xml:space="preserve"> with </w:t>
            </w:r>
            <w:r w:rsidRPr="00385237">
              <w:rPr>
                <w:lang w:val="en-GB"/>
              </w:rPr>
              <w:t>Department of Architecture</w:t>
            </w:r>
            <w:r>
              <w:rPr>
                <w:lang w:val="en-GB"/>
              </w:rPr>
              <w:t xml:space="preserve"> could be required to finalise the architectural design. Some cases drafting assistance or support of draftsman may be required for </w:t>
            </w:r>
            <w:r w:rsidRPr="00385237">
              <w:rPr>
                <w:lang w:val="en-GB"/>
              </w:rPr>
              <w:t>Department of Architecture</w:t>
            </w:r>
            <w:r>
              <w:rPr>
                <w:lang w:val="en-GB"/>
              </w:rPr>
              <w:t xml:space="preserve">. It is recommended to consult with </w:t>
            </w:r>
            <w:r w:rsidRPr="00385237">
              <w:rPr>
                <w:lang w:val="en-GB"/>
              </w:rPr>
              <w:t>Department of Architecture</w:t>
            </w:r>
            <w:r>
              <w:rPr>
                <w:lang w:val="en-GB"/>
              </w:rPr>
              <w:t xml:space="preserve"> for every steps of architectural design.</w:t>
            </w:r>
          </w:p>
        </w:tc>
      </w:tr>
    </w:tbl>
    <w:p w:rsidR="002A089F" w:rsidRDefault="002A089F">
      <w:bookmarkStart w:id="26" w:name="_Toc48632681"/>
      <w:bookmarkStart w:id="27" w:name="_Toc48798384"/>
      <w:bookmarkStart w:id="28" w:name="_Toc48800654"/>
      <w:bookmarkStart w:id="29" w:name="_Toc48800826"/>
      <w:bookmarkStart w:id="30" w:name="_Toc48803023"/>
      <w:bookmarkStart w:id="31" w:name="_Toc48803192"/>
      <w:bookmarkStart w:id="32" w:name="_Toc48803361"/>
      <w:bookmarkStart w:id="33" w:name="_Toc48803699"/>
      <w:bookmarkStart w:id="34" w:name="_Toc48804037"/>
      <w:bookmarkStart w:id="35" w:name="_Toc48804206"/>
      <w:bookmarkStart w:id="36" w:name="_Toc48804713"/>
      <w:bookmarkStart w:id="37" w:name="_Toc48812336"/>
      <w:bookmarkStart w:id="38" w:name="_Toc48892532"/>
      <w:bookmarkStart w:id="39" w:name="_Toc48894364"/>
      <w:bookmarkStart w:id="40" w:name="_Toc48895137"/>
      <w:bookmarkStart w:id="41" w:name="_Toc48895323"/>
      <w:bookmarkStart w:id="42" w:name="_Toc48896105"/>
      <w:bookmarkStart w:id="43" w:name="_Toc48968888"/>
      <w:bookmarkStart w:id="44" w:name="_Toc48969219"/>
      <w:bookmarkStart w:id="45" w:name="_Toc48970144"/>
      <w:bookmarkStart w:id="46" w:name="_Toc48973968"/>
      <w:bookmarkStart w:id="47" w:name="_Toc48978464"/>
      <w:bookmarkStart w:id="48" w:name="_Toc48979225"/>
      <w:bookmarkStart w:id="49" w:name="_Toc48979412"/>
      <w:bookmarkStart w:id="50" w:name="_Toc48980477"/>
      <w:bookmarkStart w:id="51" w:name="_Toc49159550"/>
      <w:bookmarkStart w:id="52" w:name="_Toc49159737"/>
      <w:bookmarkStart w:id="53" w:name="_Toc67815038"/>
      <w:r>
        <w:rPr>
          <w:b/>
        </w:rPr>
        <w:br w:type="page"/>
      </w:r>
    </w:p>
    <w:tbl>
      <w:tblPr>
        <w:tblW w:w="9918" w:type="dxa"/>
        <w:tblInd w:w="-252" w:type="dxa"/>
        <w:tblLayout w:type="fixed"/>
        <w:tblLook w:val="01E0"/>
      </w:tblPr>
      <w:tblGrid>
        <w:gridCol w:w="2366"/>
        <w:gridCol w:w="7552"/>
      </w:tblGrid>
      <w:tr w:rsidR="00144B9F" w:rsidRPr="00793D17">
        <w:trPr>
          <w:trHeight w:val="368"/>
        </w:trPr>
        <w:tc>
          <w:tcPr>
            <w:tcW w:w="9918" w:type="dxa"/>
            <w:gridSpan w:val="2"/>
          </w:tcPr>
          <w:p w:rsidR="007D4949" w:rsidRDefault="00D04763" w:rsidP="00AF7F08">
            <w:pPr>
              <w:pStyle w:val="Heading2"/>
              <w:spacing w:before="120" w:after="120"/>
            </w:pPr>
            <w:bookmarkStart w:id="54" w:name="_Toc674138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Section 2: Objectives of the Assignment</w:t>
            </w:r>
            <w:bookmarkEnd w:id="54"/>
          </w:p>
          <w:p w:rsidR="00D04763" w:rsidRPr="00D04763" w:rsidRDefault="00D04763" w:rsidP="00D04763"/>
        </w:tc>
      </w:tr>
      <w:tr w:rsidR="00D11521" w:rsidRPr="00793D17" w:rsidTr="00D11521">
        <w:trPr>
          <w:trHeight w:val="1883"/>
        </w:trPr>
        <w:tc>
          <w:tcPr>
            <w:tcW w:w="2366" w:type="dxa"/>
          </w:tcPr>
          <w:p w:rsidR="00D11521" w:rsidRPr="008F3BE1" w:rsidRDefault="00D11521" w:rsidP="00E763F2">
            <w:pPr>
              <w:pStyle w:val="Heading3"/>
              <w:numPr>
                <w:ilvl w:val="0"/>
                <w:numId w:val="112"/>
              </w:numPr>
              <w:spacing w:before="120" w:after="120"/>
              <w:rPr>
                <w:b/>
              </w:rPr>
            </w:pPr>
            <w:bookmarkStart w:id="55" w:name="_Toc438532572"/>
            <w:bookmarkStart w:id="56" w:name="_Toc67413838"/>
            <w:bookmarkEnd w:id="55"/>
            <w:r>
              <w:rPr>
                <w:b/>
              </w:rPr>
              <w:t>Service-1</w:t>
            </w:r>
            <w:bookmarkEnd w:id="56"/>
          </w:p>
        </w:tc>
        <w:tc>
          <w:tcPr>
            <w:tcW w:w="7552" w:type="dxa"/>
          </w:tcPr>
          <w:p w:rsidR="00A329FE" w:rsidRDefault="00D11521" w:rsidP="0052206D">
            <w:pPr>
              <w:spacing w:before="120" w:after="120"/>
              <w:jc w:val="both"/>
            </w:pPr>
            <w:r>
              <w:t>Perform a detail feasibility study for the second phase of the project to establish an independent handloom village named as “Sheikh Hasina Tantpally”</w:t>
            </w:r>
            <w:r w:rsidR="00A329FE">
              <w:t xml:space="preserve"> on the acquired 120 acre land on Madaripur &amp; Shariatpur District.</w:t>
            </w:r>
          </w:p>
          <w:p w:rsidR="00A329FE" w:rsidRDefault="00D11521" w:rsidP="00D11521">
            <w:pPr>
              <w:spacing w:before="120" w:after="120"/>
              <w:jc w:val="both"/>
            </w:pPr>
            <w:r>
              <w:t>Feasibility study report must be prepare as on the format prescribed by ECNEC Section-1, Planning Division, Ministry of Planning dated on 31.01.2021 with a reference no. 20.00.0000.411.14.053.20-34</w:t>
            </w:r>
          </w:p>
          <w:p w:rsidR="00A329FE" w:rsidRDefault="00D11521" w:rsidP="00D11521">
            <w:pPr>
              <w:spacing w:before="120" w:after="120"/>
              <w:jc w:val="both"/>
            </w:pPr>
            <w:r>
              <w:t xml:space="preserve">This study includes the resettlement plan for around 2,000 (two thousand) weaver family at the project location. </w:t>
            </w:r>
            <w:r w:rsidR="00914D1D">
              <w:t>Plan includes to create attraction to migrate on Tantpally with proper facilities.</w:t>
            </w:r>
          </w:p>
          <w:p w:rsidR="00914D1D" w:rsidRPr="008F3BE1" w:rsidRDefault="00914D1D" w:rsidP="00D11521">
            <w:pPr>
              <w:spacing w:before="120" w:after="120"/>
              <w:jc w:val="both"/>
              <w:rPr>
                <w:b/>
              </w:rPr>
            </w:pPr>
            <w:r>
              <w:t>Facilities includes Housing, Factory space, Health, Education, Recreation, Security, Communication facilities, Availability of raw materials, Availability of product cell Market, Online marketing and availability daily essential goods.</w:t>
            </w:r>
          </w:p>
        </w:tc>
      </w:tr>
      <w:tr w:rsidR="00EF616B" w:rsidRPr="00793D17">
        <w:tc>
          <w:tcPr>
            <w:tcW w:w="2366" w:type="dxa"/>
          </w:tcPr>
          <w:p w:rsidR="00EF616B" w:rsidRPr="008F3BE1" w:rsidRDefault="00EF616B" w:rsidP="00E763F2">
            <w:pPr>
              <w:pStyle w:val="Heading3"/>
              <w:numPr>
                <w:ilvl w:val="0"/>
                <w:numId w:val="112"/>
              </w:numPr>
              <w:spacing w:before="120" w:after="120"/>
              <w:ind w:left="384" w:hanging="384"/>
              <w:rPr>
                <w:b/>
              </w:rPr>
            </w:pPr>
            <w:bookmarkStart w:id="57" w:name="_Toc67413839"/>
            <w:r>
              <w:rPr>
                <w:b/>
              </w:rPr>
              <w:t>Service-2</w:t>
            </w:r>
            <w:bookmarkEnd w:id="57"/>
          </w:p>
        </w:tc>
        <w:tc>
          <w:tcPr>
            <w:tcW w:w="7552" w:type="dxa"/>
            <w:vMerge w:val="restart"/>
          </w:tcPr>
          <w:p w:rsidR="00EF616B" w:rsidRDefault="00EF616B" w:rsidP="005A4BEC">
            <w:pPr>
              <w:tabs>
                <w:tab w:val="num" w:pos="612"/>
              </w:tabs>
              <w:spacing w:before="120" w:after="120"/>
              <w:jc w:val="both"/>
              <w:rPr>
                <w:lang w:val="en-GB" w:eastAsia="zh-CN"/>
              </w:rPr>
            </w:pPr>
            <w:r>
              <w:rPr>
                <w:lang w:val="en-GB" w:eastAsia="zh-CN"/>
              </w:rPr>
              <w:t>Finalised the physical components and Buildings of the project for 2,000 weavers family which may includes Residence-cum-factory</w:t>
            </w:r>
            <w:r w:rsidR="0049274F">
              <w:rPr>
                <w:lang w:val="en-GB" w:eastAsia="zh-CN"/>
              </w:rPr>
              <w:t>(Duplex)</w:t>
            </w:r>
            <w:r>
              <w:rPr>
                <w:lang w:val="en-GB" w:eastAsia="zh-CN"/>
              </w:rPr>
              <w:t xml:space="preserve">, </w:t>
            </w:r>
            <w:r w:rsidR="008708C6">
              <w:rPr>
                <w:lang w:val="en-GB" w:eastAsia="zh-CN"/>
              </w:rPr>
              <w:t>Display cum sales centre, Raw materials market</w:t>
            </w:r>
            <w:r>
              <w:rPr>
                <w:lang w:val="en-GB" w:eastAsia="zh-CN"/>
              </w:rPr>
              <w:t>, Factory</w:t>
            </w:r>
            <w:r w:rsidR="008708C6">
              <w:rPr>
                <w:lang w:val="en-GB" w:eastAsia="zh-CN"/>
              </w:rPr>
              <w:t xml:space="preserve"> shed and office</w:t>
            </w:r>
            <w:r>
              <w:rPr>
                <w:lang w:val="en-GB" w:eastAsia="zh-CN"/>
              </w:rPr>
              <w:t xml:space="preserve"> for se</w:t>
            </w:r>
            <w:r w:rsidR="00BE2B2B">
              <w:rPr>
                <w:lang w:val="en-GB" w:eastAsia="zh-CN"/>
              </w:rPr>
              <w:t>rvice centre, Training Centre, Es</w:t>
            </w:r>
            <w:r>
              <w:rPr>
                <w:lang w:val="en-GB" w:eastAsia="zh-CN"/>
              </w:rPr>
              <w:t>tate office,</w:t>
            </w:r>
            <w:r w:rsidR="008708C6">
              <w:rPr>
                <w:lang w:val="en-GB" w:eastAsia="zh-CN"/>
              </w:rPr>
              <w:t xml:space="preserve"> Information centre</w:t>
            </w:r>
            <w:r w:rsidR="004D6DD6">
              <w:rPr>
                <w:lang w:val="en-GB" w:eastAsia="zh-CN"/>
              </w:rPr>
              <w:t>, Cyber Marketing</w:t>
            </w:r>
            <w:r w:rsidR="008708C6">
              <w:rPr>
                <w:lang w:val="en-GB" w:eastAsia="zh-CN"/>
              </w:rPr>
              <w:t xml:space="preserve"> &amp; Bank, </w:t>
            </w:r>
            <w:r>
              <w:rPr>
                <w:lang w:val="en-GB" w:eastAsia="zh-CN"/>
              </w:rPr>
              <w:t xml:space="preserve"> </w:t>
            </w:r>
            <w:r w:rsidR="004D6DD6">
              <w:rPr>
                <w:lang w:val="en-GB" w:eastAsia="zh-CN"/>
              </w:rPr>
              <w:t xml:space="preserve">VIP </w:t>
            </w:r>
            <w:r>
              <w:rPr>
                <w:lang w:val="en-GB" w:eastAsia="zh-CN"/>
              </w:rPr>
              <w:t xml:space="preserve">Guest house, Dormitory for officer &amp; Staff, Dormitory for Handloom workers, Primary &amp; High School, </w:t>
            </w:r>
            <w:r w:rsidR="004D6DD6">
              <w:rPr>
                <w:lang w:val="en-GB" w:eastAsia="zh-CN"/>
              </w:rPr>
              <w:t>Mosque, Community clinic</w:t>
            </w:r>
            <w:r>
              <w:rPr>
                <w:lang w:val="en-GB" w:eastAsia="zh-CN"/>
              </w:rPr>
              <w:t>, Community Centre</w:t>
            </w:r>
            <w:r w:rsidR="004D6DD6">
              <w:rPr>
                <w:lang w:val="en-GB" w:eastAsia="zh-CN"/>
              </w:rPr>
              <w:t xml:space="preserve"> &amp; </w:t>
            </w:r>
            <w:r>
              <w:rPr>
                <w:lang w:val="en-GB" w:eastAsia="zh-CN"/>
              </w:rPr>
              <w:t xml:space="preserve">Weavers Society, Market for </w:t>
            </w:r>
            <w:r w:rsidR="00645D83">
              <w:rPr>
                <w:lang w:val="en-GB" w:eastAsia="zh-CN"/>
              </w:rPr>
              <w:t>grocery</w:t>
            </w:r>
            <w:r>
              <w:rPr>
                <w:lang w:val="en-GB" w:eastAsia="zh-CN"/>
              </w:rPr>
              <w:t xml:space="preserve"> goods, An</w:t>
            </w:r>
            <w:r w:rsidR="004D6DD6">
              <w:rPr>
                <w:lang w:val="en-GB" w:eastAsia="zh-CN"/>
              </w:rPr>
              <w:t>sar camp, Restaurant</w:t>
            </w:r>
            <w:r>
              <w:rPr>
                <w:lang w:val="en-GB" w:eastAsia="zh-CN"/>
              </w:rPr>
              <w:t xml:space="preserve">, Monument, </w:t>
            </w:r>
            <w:r w:rsidR="000E1E04">
              <w:rPr>
                <w:lang w:val="en-GB" w:eastAsia="zh-CN"/>
              </w:rPr>
              <w:t xml:space="preserve">Access Road &amp; </w:t>
            </w:r>
            <w:r>
              <w:rPr>
                <w:lang w:val="en-GB" w:eastAsia="zh-CN"/>
              </w:rPr>
              <w:t xml:space="preserve">Internal Roads, </w:t>
            </w:r>
            <w:r w:rsidR="000E1E04">
              <w:rPr>
                <w:lang w:val="en-GB" w:eastAsia="zh-CN"/>
              </w:rPr>
              <w:t xml:space="preserve">Main Gate &amp; Internal Gates, Play Ground, </w:t>
            </w:r>
            <w:r w:rsidR="004D6DD6">
              <w:rPr>
                <w:lang w:val="en-GB" w:eastAsia="zh-CN"/>
              </w:rPr>
              <w:t>Park for children &amp;</w:t>
            </w:r>
            <w:r>
              <w:rPr>
                <w:lang w:val="en-GB" w:eastAsia="zh-CN"/>
              </w:rPr>
              <w:t xml:space="preserve"> Recreation centre, Public Toilet, Electric Sub-station, Pump House</w:t>
            </w:r>
            <w:r w:rsidR="0049274F">
              <w:rPr>
                <w:lang w:val="en-GB" w:eastAsia="zh-CN"/>
              </w:rPr>
              <w:t>, Pump</w:t>
            </w:r>
            <w:r w:rsidR="004D6DD6">
              <w:rPr>
                <w:lang w:val="en-GB" w:eastAsia="zh-CN"/>
              </w:rPr>
              <w:t xml:space="preserve"> &amp; </w:t>
            </w:r>
            <w:r w:rsidR="004D6DD6" w:rsidRPr="004D6DD6">
              <w:rPr>
                <w:lang w:val="en-GB" w:eastAsia="zh-CN"/>
              </w:rPr>
              <w:t>Deep tube well</w:t>
            </w:r>
            <w:r>
              <w:rPr>
                <w:lang w:val="en-GB" w:eastAsia="zh-CN"/>
              </w:rPr>
              <w:t>, Overhead water Tan</w:t>
            </w:r>
            <w:r w:rsidR="004D6DD6">
              <w:rPr>
                <w:lang w:val="en-GB" w:eastAsia="zh-CN"/>
              </w:rPr>
              <w:t>k, Underground water reservoir</w:t>
            </w:r>
            <w:r>
              <w:rPr>
                <w:lang w:val="en-GB" w:eastAsia="zh-CN"/>
              </w:rPr>
              <w:t xml:space="preserve">, </w:t>
            </w:r>
            <w:r w:rsidR="000E1E04">
              <w:rPr>
                <w:lang w:val="en-GB" w:eastAsia="zh-CN"/>
              </w:rPr>
              <w:t xml:space="preserve">Drain, Water Supply network, Sewerage System, </w:t>
            </w:r>
            <w:r w:rsidR="004D6DD6">
              <w:rPr>
                <w:lang w:val="en-GB" w:eastAsia="zh-CN"/>
              </w:rPr>
              <w:t xml:space="preserve">ETP &amp; </w:t>
            </w:r>
            <w:r>
              <w:rPr>
                <w:lang w:val="en-GB" w:eastAsia="zh-CN"/>
              </w:rPr>
              <w:t xml:space="preserve">STP, Water body and Greening. Residence-cum-factory buildings may be typical but other buildings maybe used for single or multiple purposes as per requirements. </w:t>
            </w:r>
          </w:p>
          <w:p w:rsidR="00EF616B" w:rsidRDefault="00EF616B" w:rsidP="005A4BEC">
            <w:pPr>
              <w:tabs>
                <w:tab w:val="num" w:pos="612"/>
              </w:tabs>
              <w:spacing w:before="120" w:after="120"/>
              <w:jc w:val="both"/>
              <w:rPr>
                <w:lang w:val="en-GB" w:eastAsia="zh-CN"/>
              </w:rPr>
            </w:pPr>
            <w:r>
              <w:rPr>
                <w:lang w:val="en-GB" w:eastAsia="zh-CN"/>
              </w:rPr>
              <w:t>Land use planning for the acquired 120 acre land which includes component wise area distribution.</w:t>
            </w:r>
          </w:p>
          <w:p w:rsidR="00EF616B" w:rsidRDefault="00EF616B" w:rsidP="002C66B3">
            <w:pPr>
              <w:tabs>
                <w:tab w:val="num" w:pos="612"/>
              </w:tabs>
              <w:spacing w:before="120" w:after="120"/>
              <w:jc w:val="both"/>
              <w:rPr>
                <w:lang w:val="en-GB" w:eastAsia="zh-CN"/>
              </w:rPr>
            </w:pPr>
            <w:r>
              <w:rPr>
                <w:lang w:val="en-GB" w:eastAsia="zh-CN"/>
              </w:rPr>
              <w:t>Prepare a Master Plan for the acquired 120 acre land with the coordination of Department of Architecture and Bangladesh Handloom Board. Master Plan and 3D landscaping includes all the finalised buildings and other components.</w:t>
            </w:r>
          </w:p>
          <w:p w:rsidR="00EF616B" w:rsidRPr="002C66B3" w:rsidRDefault="00EF616B" w:rsidP="00EF616B">
            <w:pPr>
              <w:tabs>
                <w:tab w:val="num" w:pos="612"/>
              </w:tabs>
              <w:spacing w:before="120" w:after="120"/>
              <w:jc w:val="both"/>
              <w:rPr>
                <w:lang w:val="en-GB" w:eastAsia="zh-CN"/>
              </w:rPr>
            </w:pPr>
            <w:r>
              <w:rPr>
                <w:lang w:val="en-GB" w:eastAsia="zh-CN"/>
              </w:rPr>
              <w:t>Preparation of Architectural design (2D &amp; 3D) for  all building and components with the coordination of Department of Architecture and Bangladesh Handloom Board which includes the master plan.</w:t>
            </w:r>
          </w:p>
        </w:tc>
      </w:tr>
      <w:tr w:rsidR="00EF616B" w:rsidRPr="00793D17" w:rsidTr="0054474F">
        <w:trPr>
          <w:trHeight w:val="3464"/>
        </w:trPr>
        <w:tc>
          <w:tcPr>
            <w:tcW w:w="2366" w:type="dxa"/>
          </w:tcPr>
          <w:p w:rsidR="00EF616B" w:rsidRPr="00793D17" w:rsidRDefault="00EF616B" w:rsidP="00EF616B">
            <w:pPr>
              <w:pStyle w:val="Heading3"/>
              <w:spacing w:before="120" w:after="120"/>
            </w:pPr>
          </w:p>
        </w:tc>
        <w:tc>
          <w:tcPr>
            <w:tcW w:w="7552" w:type="dxa"/>
            <w:vMerge/>
          </w:tcPr>
          <w:p w:rsidR="00EF616B" w:rsidRPr="007024BF" w:rsidRDefault="00EF616B" w:rsidP="002C66B3">
            <w:pPr>
              <w:pStyle w:val="Sec1-Clauses"/>
              <w:jc w:val="both"/>
            </w:pPr>
          </w:p>
        </w:tc>
      </w:tr>
    </w:tbl>
    <w:p w:rsidR="002C66B3" w:rsidRDefault="002C66B3">
      <w:r>
        <w:rPr>
          <w:b/>
        </w:rPr>
        <w:br w:type="page"/>
      </w:r>
    </w:p>
    <w:tbl>
      <w:tblPr>
        <w:tblW w:w="9918" w:type="dxa"/>
        <w:tblInd w:w="-252" w:type="dxa"/>
        <w:tblLayout w:type="fixed"/>
        <w:tblLook w:val="01E0"/>
      </w:tblPr>
      <w:tblGrid>
        <w:gridCol w:w="2339"/>
        <w:gridCol w:w="7579"/>
      </w:tblGrid>
      <w:tr w:rsidR="00AE4464" w:rsidRPr="00793D17" w:rsidTr="00B63838">
        <w:tc>
          <w:tcPr>
            <w:tcW w:w="9918" w:type="dxa"/>
            <w:gridSpan w:val="2"/>
          </w:tcPr>
          <w:p w:rsidR="00AE4464" w:rsidRDefault="00515AC5" w:rsidP="00AF7F08">
            <w:pPr>
              <w:pStyle w:val="Heading2"/>
              <w:spacing w:before="120" w:after="120"/>
            </w:pPr>
            <w:bookmarkStart w:id="58" w:name="_Toc67413840"/>
            <w:r>
              <w:lastRenderedPageBreak/>
              <w:t>Section 3: Scope of Services</w:t>
            </w:r>
            <w:bookmarkEnd w:id="58"/>
          </w:p>
          <w:p w:rsidR="00BD5DD6" w:rsidRPr="00BD5DD6" w:rsidRDefault="00BD5DD6" w:rsidP="00BD5DD6"/>
        </w:tc>
      </w:tr>
      <w:tr w:rsidR="00AE4464" w:rsidRPr="00793D17" w:rsidTr="00B63838">
        <w:tc>
          <w:tcPr>
            <w:tcW w:w="2339" w:type="dxa"/>
          </w:tcPr>
          <w:p w:rsidR="00AE4464" w:rsidRPr="008F3BE1" w:rsidRDefault="00AF7F08" w:rsidP="00E763F2">
            <w:pPr>
              <w:pStyle w:val="Heading3"/>
              <w:numPr>
                <w:ilvl w:val="0"/>
                <w:numId w:val="113"/>
              </w:numPr>
              <w:spacing w:before="120" w:after="120"/>
              <w:rPr>
                <w:b/>
              </w:rPr>
            </w:pPr>
            <w:bookmarkStart w:id="59" w:name="_Toc67413841"/>
            <w:r>
              <w:rPr>
                <w:b/>
              </w:rPr>
              <w:t>Format of the Feasibility Study Report</w:t>
            </w:r>
            <w:bookmarkEnd w:id="59"/>
          </w:p>
        </w:tc>
        <w:tc>
          <w:tcPr>
            <w:tcW w:w="7579" w:type="dxa"/>
          </w:tcPr>
          <w:p w:rsidR="0054474F" w:rsidRDefault="00DA4323" w:rsidP="0054474F">
            <w:pPr>
              <w:spacing w:before="120" w:after="120"/>
              <w:jc w:val="both"/>
            </w:pPr>
            <w:r w:rsidRPr="00DA4323">
              <w:t xml:space="preserve">Format of the Feasibility Study Report </w:t>
            </w:r>
            <w:r w:rsidR="0054474F">
              <w:t>Presc</w:t>
            </w:r>
            <w:r>
              <w:t>ribed by the Planning Division, Ministry of Planning is bellow:</w:t>
            </w:r>
          </w:p>
          <w:p w:rsidR="00AE4464" w:rsidRPr="006A580C" w:rsidRDefault="00AE4464" w:rsidP="00C5065D">
            <w:pPr>
              <w:pStyle w:val="Sec1-Clauses"/>
              <w:ind w:left="492"/>
              <w:jc w:val="both"/>
              <w:rPr>
                <w:b w:val="0"/>
                <w:color w:val="CC0099"/>
              </w:rPr>
            </w:pPr>
          </w:p>
        </w:tc>
      </w:tr>
      <w:tr w:rsidR="0054474F" w:rsidRPr="00793D17" w:rsidTr="00B63838">
        <w:tc>
          <w:tcPr>
            <w:tcW w:w="9918" w:type="dxa"/>
            <w:gridSpan w:val="2"/>
          </w:tcPr>
          <w:p w:rsidR="0054474F" w:rsidRDefault="0054474F" w:rsidP="0054474F">
            <w:pPr>
              <w:jc w:val="center"/>
              <w:rPr>
                <w:rFonts w:ascii="Times New Roman" w:hAnsi="Times New Roman" w:cs="Vrinda"/>
                <w:b/>
                <w:noProof/>
                <w:szCs w:val="28"/>
                <w:lang w:bidi="bn-BD"/>
              </w:rPr>
            </w:pPr>
          </w:p>
          <w:p w:rsidR="0054474F" w:rsidRPr="0054474F" w:rsidRDefault="0054474F" w:rsidP="0054474F">
            <w:pPr>
              <w:rPr>
                <w:rFonts w:ascii="Times New Roman" w:hAnsi="Times New Roman" w:cs="Vrinda"/>
                <w:b/>
                <w:bCs/>
                <w:sz w:val="32"/>
                <w:szCs w:val="32"/>
                <w:lang w:val="en-GB" w:bidi="bn-BD"/>
              </w:rPr>
            </w:pPr>
          </w:p>
          <w:p w:rsidR="0054474F" w:rsidRDefault="0054474F" w:rsidP="0054474F">
            <w:pPr>
              <w:jc w:val="center"/>
              <w:rPr>
                <w:rFonts w:ascii="Times New Roman" w:hAnsi="Times New Roman" w:cs="Vrinda"/>
                <w:b/>
                <w:bCs/>
                <w:sz w:val="32"/>
                <w:szCs w:val="32"/>
                <w:lang w:bidi="bn-BD"/>
              </w:rPr>
            </w:pPr>
          </w:p>
          <w:p w:rsidR="0054474F" w:rsidRPr="005D4768" w:rsidRDefault="0017071D" w:rsidP="0054474F">
            <w:pPr>
              <w:jc w:val="center"/>
              <w:rPr>
                <w:rFonts w:ascii="Times New Roman" w:hAnsi="Times New Roman" w:cs="Vrinda"/>
                <w:b/>
                <w:bCs/>
                <w:sz w:val="32"/>
                <w:szCs w:val="32"/>
                <w:lang w:bidi="bn-BD"/>
              </w:rPr>
            </w:pPr>
            <w:r>
              <w:rPr>
                <w:rFonts w:ascii="Times New Roman" w:hAnsi="Times New Roman" w:cs="Vrinda"/>
                <w:b/>
                <w:bCs/>
                <w:sz w:val="40"/>
                <w:szCs w:val="32"/>
                <w:lang w:bidi="bn-BD"/>
              </w:rPr>
              <w:t>“</w:t>
            </w:r>
            <w:r w:rsidR="0054474F" w:rsidRPr="00930A40">
              <w:rPr>
                <w:rFonts w:ascii="Times New Roman" w:hAnsi="Times New Roman" w:cs="Vrinda"/>
                <w:b/>
                <w:bCs/>
                <w:sz w:val="40"/>
                <w:szCs w:val="32"/>
                <w:lang w:bidi="bn-BD"/>
              </w:rPr>
              <w:t>Executive Summary</w:t>
            </w:r>
          </w:p>
          <w:p w:rsidR="0054474F" w:rsidRPr="005D4768" w:rsidRDefault="0054474F" w:rsidP="0054474F">
            <w:pPr>
              <w:jc w:val="center"/>
              <w:rPr>
                <w:rFonts w:ascii="Times New Roman" w:hAnsi="Times New Roman" w:cs="Vrinda"/>
                <w:b/>
                <w:bCs/>
                <w:sz w:val="32"/>
                <w:szCs w:val="32"/>
                <w:lang w:bidi="bn-BD"/>
              </w:rPr>
            </w:pPr>
          </w:p>
          <w:p w:rsidR="0054474F" w:rsidRPr="005D4768" w:rsidRDefault="0054474F" w:rsidP="0054474F">
            <w:pPr>
              <w:jc w:val="center"/>
              <w:rPr>
                <w:rFonts w:ascii="Times New Roman" w:hAnsi="Times New Roman" w:cs="Vrinda"/>
                <w:b/>
                <w:bCs/>
                <w:sz w:val="32"/>
                <w:szCs w:val="32"/>
                <w:lang w:bidi="bn-BD"/>
              </w:rPr>
            </w:pPr>
          </w:p>
          <w:p w:rsidR="0054474F" w:rsidRPr="007C286F" w:rsidRDefault="0054474F" w:rsidP="0054474F">
            <w:pPr>
              <w:jc w:val="center"/>
              <w:rPr>
                <w:rFonts w:ascii="Times New Roman" w:hAnsi="Times New Roman" w:cs="Vrinda"/>
                <w:b/>
                <w:bCs/>
                <w:sz w:val="32"/>
                <w:szCs w:val="32"/>
                <w:lang w:bidi="bn-BD"/>
              </w:rPr>
            </w:pPr>
          </w:p>
          <w:p w:rsidR="0054474F" w:rsidRPr="005D2BB4" w:rsidRDefault="0054474F" w:rsidP="0054474F">
            <w:pPr>
              <w:spacing w:line="276" w:lineRule="auto"/>
              <w:ind w:left="547"/>
              <w:jc w:val="center"/>
              <w:rPr>
                <w:rFonts w:ascii="Times New Roman" w:hAnsi="Times New Roman" w:cs="Nirmala UI"/>
                <w:b/>
                <w:bCs/>
                <w:sz w:val="28"/>
                <w:szCs w:val="28"/>
                <w:cs/>
                <w:lang w:bidi="bn-BD"/>
              </w:rPr>
            </w:pPr>
            <w:r w:rsidRPr="00930A40">
              <w:rPr>
                <w:rFonts w:ascii="Times New Roman" w:hAnsi="Times New Roman"/>
                <w:b/>
                <w:bCs/>
                <w:sz w:val="28"/>
                <w:szCs w:val="28"/>
                <w:cs/>
                <w:lang w:bidi="bn-BD"/>
              </w:rPr>
              <w:t>Summarise t</w:t>
            </w:r>
            <w:r>
              <w:rPr>
                <w:rFonts w:ascii="Times New Roman" w:hAnsi="Times New Roman"/>
                <w:b/>
                <w:bCs/>
                <w:sz w:val="28"/>
                <w:szCs w:val="28"/>
                <w:cs/>
                <w:lang w:bidi="bn-BD"/>
              </w:rPr>
              <w:t>he key findings of the Feasibilit</w:t>
            </w:r>
            <w:r w:rsidRPr="00930A40">
              <w:rPr>
                <w:rFonts w:ascii="Times New Roman" w:hAnsi="Times New Roman"/>
                <w:b/>
                <w:bCs/>
                <w:sz w:val="28"/>
                <w:szCs w:val="28"/>
                <w:cs/>
                <w:lang w:bidi="bn-BD"/>
              </w:rPr>
              <w:t>y Study and recommendations.</w:t>
            </w:r>
          </w:p>
          <w:p w:rsidR="0054474F" w:rsidRDefault="0054474F" w:rsidP="0054474F">
            <w:pPr>
              <w:jc w:val="center"/>
              <w:rPr>
                <w:rFonts w:ascii="Times New Roman" w:hAnsi="Times New Roman"/>
                <w:b/>
                <w:bCs/>
                <w:color w:val="C0504D"/>
                <w:sz w:val="32"/>
                <w:szCs w:val="32"/>
                <w:lang w:bidi="bn-BD"/>
              </w:rPr>
            </w:pPr>
            <w:r w:rsidRPr="007C286F">
              <w:rPr>
                <w:rFonts w:ascii="Times New Roman" w:hAnsi="Times New Roman"/>
                <w:b/>
                <w:bCs/>
                <w:color w:val="C0504D"/>
                <w:sz w:val="32"/>
                <w:szCs w:val="32"/>
                <w:lang w:bidi="bn-BD"/>
              </w:rPr>
              <w:br w:type="page"/>
            </w: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54474F" w:rsidRDefault="0054474F" w:rsidP="0054474F">
            <w:pPr>
              <w:jc w:val="center"/>
              <w:rPr>
                <w:rFonts w:ascii="Times New Roman" w:hAnsi="Times New Roman"/>
                <w:b/>
                <w:bCs/>
                <w:color w:val="C0504D"/>
                <w:sz w:val="32"/>
                <w:szCs w:val="32"/>
                <w:lang w:bidi="bn-BD"/>
              </w:rPr>
            </w:pPr>
          </w:p>
          <w:p w:rsidR="00DA4323" w:rsidRDefault="00DA4323" w:rsidP="0054474F">
            <w:pPr>
              <w:jc w:val="center"/>
              <w:rPr>
                <w:rFonts w:ascii="Times New Roman" w:hAnsi="Times New Roman"/>
                <w:b/>
                <w:bCs/>
                <w:sz w:val="32"/>
                <w:szCs w:val="32"/>
                <w:lang w:val="en-GB" w:bidi="bn-BD"/>
              </w:rPr>
            </w:pPr>
          </w:p>
          <w:p w:rsidR="0054474F" w:rsidRPr="00930A40" w:rsidRDefault="0054474F" w:rsidP="0054474F">
            <w:pPr>
              <w:jc w:val="center"/>
              <w:rPr>
                <w:rFonts w:ascii="Times New Roman" w:hAnsi="Times New Roman" w:cs="Vrinda"/>
                <w:b/>
                <w:bCs/>
                <w:sz w:val="32"/>
                <w:szCs w:val="32"/>
                <w:cs/>
                <w:lang w:bidi="bn-BD"/>
              </w:rPr>
            </w:pPr>
            <w:r w:rsidRPr="00A52052">
              <w:rPr>
                <w:rFonts w:ascii="Times New Roman" w:hAnsi="Times New Roman" w:hint="cs"/>
                <w:b/>
                <w:bCs/>
                <w:sz w:val="32"/>
                <w:szCs w:val="32"/>
                <w:cs/>
                <w:lang w:bidi="bn-BD"/>
              </w:rPr>
              <w:lastRenderedPageBreak/>
              <w:t>Project Feasibility Study</w:t>
            </w:r>
            <w:r w:rsidRPr="005D4768">
              <w:rPr>
                <w:rFonts w:ascii="Times New Roman" w:hAnsi="Times New Roman" w:hint="cs"/>
                <w:b/>
                <w:bCs/>
                <w:sz w:val="32"/>
                <w:szCs w:val="32"/>
                <w:cs/>
                <w:lang w:bidi="bn-BD"/>
              </w:rPr>
              <w:t xml:space="preserve"> </w:t>
            </w:r>
            <w:r w:rsidRPr="005D4768">
              <w:rPr>
                <w:rFonts w:ascii="Times New Roman" w:hAnsi="Times New Roman"/>
                <w:b/>
                <w:bCs/>
                <w:sz w:val="32"/>
                <w:szCs w:val="32"/>
                <w:cs/>
                <w:lang w:bidi="bn-BD"/>
              </w:rPr>
              <w:t>Report</w:t>
            </w:r>
          </w:p>
          <w:p w:rsidR="0054474F" w:rsidRPr="005D4768" w:rsidRDefault="0054474F" w:rsidP="0054474F">
            <w:pPr>
              <w:jc w:val="center"/>
              <w:rPr>
                <w:rFonts w:ascii="Times New Roman" w:hAnsi="Times New Roman" w:cs="Nirmala UI"/>
                <w:b/>
                <w:bCs/>
                <w:sz w:val="32"/>
                <w:szCs w:val="32"/>
                <w:lang w:bidi="bn-BD"/>
              </w:rPr>
            </w:pPr>
          </w:p>
          <w:p w:rsidR="0054474F" w:rsidRPr="005D4768" w:rsidRDefault="0054474F" w:rsidP="0054474F">
            <w:pPr>
              <w:rPr>
                <w:rFonts w:ascii="Times New Roman" w:hAnsi="Times New Roman" w:cs="Vrinda"/>
                <w:b/>
                <w:bCs/>
                <w:sz w:val="24"/>
                <w:szCs w:val="32"/>
                <w:lang w:bidi="bn-BD"/>
              </w:rPr>
            </w:pPr>
            <w:r w:rsidRPr="005D4768">
              <w:rPr>
                <w:rFonts w:ascii="Times New Roman" w:hAnsi="Times New Roman" w:cs="Vrinda"/>
                <w:b/>
                <w:bCs/>
                <w:sz w:val="24"/>
                <w:szCs w:val="32"/>
                <w:lang w:bidi="bn-BD"/>
              </w:rPr>
              <w:t>Section 1: Basic Information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530"/>
              <w:gridCol w:w="4213"/>
              <w:gridCol w:w="297"/>
              <w:gridCol w:w="3960"/>
            </w:tblGrid>
            <w:tr w:rsidR="0054474F" w:rsidRPr="003A035B" w:rsidTr="0054474F">
              <w:tc>
                <w:tcPr>
                  <w:tcW w:w="530"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1.</w:t>
                  </w:r>
                </w:p>
              </w:tc>
              <w:tc>
                <w:tcPr>
                  <w:tcW w:w="4213" w:type="dxa"/>
                </w:tcPr>
                <w:p w:rsidR="0054474F" w:rsidRPr="00EA4C56" w:rsidRDefault="0054474F" w:rsidP="0054474F">
                  <w:pPr>
                    <w:spacing w:line="276" w:lineRule="auto"/>
                    <w:rPr>
                      <w:rFonts w:ascii="Times New Roman" w:hAnsi="Times New Roman" w:cs="Nirmala UI"/>
                      <w:sz w:val="24"/>
                      <w:szCs w:val="24"/>
                      <w:lang w:bidi="bn-BD"/>
                    </w:rPr>
                  </w:pPr>
                  <w:r w:rsidRPr="003A035B">
                    <w:rPr>
                      <w:rFonts w:ascii="Times New Roman" w:hAnsi="Times New Roman"/>
                      <w:sz w:val="24"/>
                      <w:szCs w:val="24"/>
                      <w:cs/>
                      <w:lang w:bidi="bn-BD"/>
                    </w:rPr>
                    <w:t>Name of the Project</w:t>
                  </w:r>
                </w:p>
              </w:tc>
              <w:tc>
                <w:tcPr>
                  <w:tcW w:w="297"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w:t>
                  </w:r>
                </w:p>
              </w:tc>
              <w:tc>
                <w:tcPr>
                  <w:tcW w:w="3960" w:type="dxa"/>
                </w:tcPr>
                <w:p w:rsidR="0054474F" w:rsidRPr="003A035B" w:rsidRDefault="0054474F" w:rsidP="0054474F">
                  <w:pPr>
                    <w:spacing w:line="276" w:lineRule="auto"/>
                    <w:rPr>
                      <w:rFonts w:ascii="Times New Roman" w:hAnsi="Times New Roman"/>
                      <w:sz w:val="24"/>
                      <w:szCs w:val="24"/>
                      <w:lang w:bidi="bn-BD"/>
                    </w:rPr>
                  </w:pPr>
                </w:p>
              </w:tc>
            </w:tr>
            <w:tr w:rsidR="0054474F" w:rsidRPr="003A035B" w:rsidTr="0054474F">
              <w:tc>
                <w:tcPr>
                  <w:tcW w:w="530"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2.</w:t>
                  </w:r>
                </w:p>
              </w:tc>
              <w:tc>
                <w:tcPr>
                  <w:tcW w:w="4213"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(a) Sponsoring Ministry/Division</w:t>
                  </w:r>
                </w:p>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sz w:val="24"/>
                      <w:szCs w:val="24"/>
                      <w:cs/>
                      <w:lang w:bidi="bn-BD"/>
                    </w:rPr>
                    <w:t>(b) Implementing Agency</w:t>
                  </w:r>
                </w:p>
              </w:tc>
              <w:tc>
                <w:tcPr>
                  <w:tcW w:w="297"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w:t>
                  </w:r>
                </w:p>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w:t>
                  </w:r>
                </w:p>
              </w:tc>
              <w:tc>
                <w:tcPr>
                  <w:tcW w:w="3960" w:type="dxa"/>
                </w:tcPr>
                <w:p w:rsidR="0054474F" w:rsidRPr="003A035B" w:rsidRDefault="0054474F" w:rsidP="0054474F">
                  <w:pPr>
                    <w:spacing w:line="276" w:lineRule="auto"/>
                    <w:rPr>
                      <w:rFonts w:ascii="Times New Roman" w:hAnsi="Times New Roman"/>
                      <w:sz w:val="24"/>
                      <w:szCs w:val="24"/>
                      <w:lang w:bidi="bn-BD"/>
                    </w:rPr>
                  </w:pPr>
                </w:p>
              </w:tc>
            </w:tr>
            <w:tr w:rsidR="0054474F" w:rsidRPr="007C286F" w:rsidTr="0054474F">
              <w:tc>
                <w:tcPr>
                  <w:tcW w:w="530" w:type="dxa"/>
                </w:tcPr>
                <w:p w:rsidR="0054474F" w:rsidRPr="007C286F" w:rsidRDefault="0054474F" w:rsidP="0054474F">
                  <w:pPr>
                    <w:spacing w:line="276" w:lineRule="auto"/>
                    <w:rPr>
                      <w:rFonts w:ascii="Times New Roman" w:hAnsi="Times New Roman"/>
                      <w:sz w:val="24"/>
                      <w:szCs w:val="24"/>
                      <w:lang w:bidi="bn-BD"/>
                    </w:rPr>
                  </w:pPr>
                  <w:r w:rsidRPr="007C286F">
                    <w:rPr>
                      <w:rFonts w:ascii="Times New Roman" w:hAnsi="Times New Roman"/>
                      <w:sz w:val="24"/>
                      <w:szCs w:val="24"/>
                      <w:cs/>
                      <w:lang w:bidi="bn-BD"/>
                    </w:rPr>
                    <w:t>3.</w:t>
                  </w:r>
                </w:p>
              </w:tc>
              <w:tc>
                <w:tcPr>
                  <w:tcW w:w="4213" w:type="dxa"/>
                </w:tcPr>
                <w:p w:rsidR="0054474F" w:rsidRPr="007C286F" w:rsidRDefault="0054474F" w:rsidP="0054474F">
                  <w:pPr>
                    <w:spacing w:line="276" w:lineRule="auto"/>
                    <w:rPr>
                      <w:rFonts w:ascii="Times New Roman" w:hAnsi="Times New Roman"/>
                      <w:sz w:val="24"/>
                      <w:szCs w:val="24"/>
                      <w:cs/>
                      <w:lang w:bidi="bn-BD"/>
                    </w:rPr>
                  </w:pPr>
                  <w:r w:rsidRPr="007C286F">
                    <w:rPr>
                      <w:rFonts w:ascii="Times New Roman" w:hAnsi="Times New Roman"/>
                      <w:sz w:val="24"/>
                      <w:szCs w:val="24"/>
                      <w:cs/>
                      <w:lang w:bidi="bn-BD"/>
                    </w:rPr>
                    <w:t>Project Objectives</w:t>
                  </w:r>
                  <w:r>
                    <w:rPr>
                      <w:rFonts w:ascii="Times New Roman" w:hAnsi="Times New Roman"/>
                      <w:sz w:val="24"/>
                      <w:szCs w:val="24"/>
                      <w:cs/>
                      <w:lang w:bidi="bn-BD"/>
                    </w:rPr>
                    <w:t xml:space="preserve"> (Project to be taken based on the study) </w:t>
                  </w:r>
                </w:p>
              </w:tc>
              <w:tc>
                <w:tcPr>
                  <w:tcW w:w="297" w:type="dxa"/>
                </w:tcPr>
                <w:p w:rsidR="0054474F" w:rsidRPr="007C286F" w:rsidRDefault="0054474F" w:rsidP="0054474F">
                  <w:pPr>
                    <w:spacing w:line="276" w:lineRule="auto"/>
                    <w:rPr>
                      <w:rFonts w:ascii="Times New Roman" w:hAnsi="Times New Roman"/>
                      <w:sz w:val="24"/>
                      <w:szCs w:val="24"/>
                      <w:cs/>
                      <w:lang w:bidi="bn-BD"/>
                    </w:rPr>
                  </w:pPr>
                  <w:r w:rsidRPr="007C286F">
                    <w:rPr>
                      <w:rFonts w:ascii="Times New Roman" w:hAnsi="Times New Roman"/>
                      <w:sz w:val="24"/>
                      <w:szCs w:val="24"/>
                      <w:cs/>
                      <w:lang w:bidi="bn-BD"/>
                    </w:rPr>
                    <w:t>:</w:t>
                  </w:r>
                </w:p>
              </w:tc>
              <w:tc>
                <w:tcPr>
                  <w:tcW w:w="3960" w:type="dxa"/>
                </w:tcPr>
                <w:p w:rsidR="0054474F" w:rsidRPr="007C286F" w:rsidRDefault="0054474F" w:rsidP="0054474F">
                  <w:pPr>
                    <w:spacing w:line="276" w:lineRule="auto"/>
                    <w:rPr>
                      <w:rFonts w:ascii="Times New Roman" w:hAnsi="Times New Roman"/>
                      <w:sz w:val="24"/>
                      <w:szCs w:val="24"/>
                      <w:lang w:bidi="bn-BD"/>
                    </w:rPr>
                  </w:pPr>
                </w:p>
              </w:tc>
            </w:tr>
            <w:tr w:rsidR="0054474F" w:rsidRPr="003A035B" w:rsidTr="0054474F">
              <w:tc>
                <w:tcPr>
                  <w:tcW w:w="530"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4.</w:t>
                  </w:r>
                </w:p>
              </w:tc>
              <w:tc>
                <w:tcPr>
                  <w:tcW w:w="4213" w:type="dxa"/>
                </w:tcPr>
                <w:p w:rsidR="0054474F" w:rsidRPr="00EA4C56" w:rsidRDefault="0054474F" w:rsidP="0054474F">
                  <w:pPr>
                    <w:spacing w:line="276" w:lineRule="auto"/>
                    <w:rPr>
                      <w:rFonts w:ascii="Times New Roman" w:hAnsi="Times New Roman"/>
                      <w:sz w:val="24"/>
                      <w:szCs w:val="24"/>
                      <w:lang w:bidi="bn-BD"/>
                    </w:rPr>
                  </w:pPr>
                  <w:r w:rsidRPr="00EA4C56">
                    <w:rPr>
                      <w:rFonts w:ascii="Times New Roman" w:hAnsi="Times New Roman"/>
                      <w:sz w:val="24"/>
                      <w:szCs w:val="24"/>
                      <w:cs/>
                      <w:lang w:bidi="bn-BD"/>
                    </w:rPr>
                    <w:t xml:space="preserve">Estimated Project Cost </w:t>
                  </w:r>
                </w:p>
                <w:p w:rsidR="0054474F" w:rsidRPr="00EA4C56" w:rsidRDefault="0054474F" w:rsidP="0054474F">
                  <w:pPr>
                    <w:spacing w:line="276" w:lineRule="auto"/>
                    <w:rPr>
                      <w:rFonts w:ascii="Times New Roman" w:hAnsi="Times New Roman"/>
                      <w:sz w:val="24"/>
                      <w:szCs w:val="24"/>
                      <w:lang w:bidi="bn-BD"/>
                    </w:rPr>
                  </w:pPr>
                  <w:r w:rsidRPr="00EA4C56">
                    <w:rPr>
                      <w:rFonts w:ascii="Times New Roman" w:hAnsi="Times New Roman"/>
                      <w:sz w:val="24"/>
                      <w:szCs w:val="24"/>
                      <w:cs/>
                      <w:lang w:bidi="bn-BD"/>
                    </w:rPr>
                    <w:t>(Taka in Crore)</w:t>
                  </w:r>
                </w:p>
              </w:tc>
              <w:tc>
                <w:tcPr>
                  <w:tcW w:w="297"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w:t>
                  </w:r>
                </w:p>
              </w:tc>
              <w:tc>
                <w:tcPr>
                  <w:tcW w:w="3960" w:type="dxa"/>
                </w:tcPr>
                <w:p w:rsidR="0054474F" w:rsidRPr="003A035B" w:rsidRDefault="0054474F" w:rsidP="0054474F">
                  <w:pPr>
                    <w:spacing w:line="276" w:lineRule="auto"/>
                    <w:rPr>
                      <w:rFonts w:ascii="Times New Roman" w:hAnsi="Times New Roman"/>
                      <w:sz w:val="24"/>
                      <w:szCs w:val="24"/>
                      <w:lang w:bidi="bn-BD"/>
                    </w:rPr>
                  </w:pPr>
                </w:p>
              </w:tc>
            </w:tr>
            <w:tr w:rsidR="0054474F" w:rsidRPr="003A035B" w:rsidTr="0054474F">
              <w:tc>
                <w:tcPr>
                  <w:tcW w:w="530"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sz w:val="24"/>
                      <w:szCs w:val="24"/>
                      <w:cs/>
                      <w:lang w:bidi="bn-BD"/>
                    </w:rPr>
                    <w:t>5.</w:t>
                  </w:r>
                </w:p>
              </w:tc>
              <w:tc>
                <w:tcPr>
                  <w:tcW w:w="4213" w:type="dxa"/>
                </w:tcPr>
                <w:p w:rsidR="0054474F" w:rsidRPr="00EA4C56" w:rsidRDefault="0054474F" w:rsidP="0054474F">
                  <w:pPr>
                    <w:spacing w:line="276" w:lineRule="auto"/>
                    <w:rPr>
                      <w:rFonts w:ascii="Times New Roman" w:hAnsi="Times New Roman"/>
                      <w:sz w:val="24"/>
                      <w:szCs w:val="24"/>
                      <w:lang w:bidi="bn-BD"/>
                    </w:rPr>
                  </w:pPr>
                  <w:r w:rsidRPr="00EA4C56">
                    <w:rPr>
                      <w:rFonts w:ascii="Times New Roman" w:hAnsi="Times New Roman"/>
                      <w:sz w:val="24"/>
                      <w:szCs w:val="24"/>
                      <w:cs/>
                      <w:lang w:bidi="bn-BD"/>
                    </w:rPr>
                    <w:t>Sector &amp; Sub-Sector</w:t>
                  </w:r>
                </w:p>
              </w:tc>
              <w:tc>
                <w:tcPr>
                  <w:tcW w:w="297" w:type="dxa"/>
                </w:tcPr>
                <w:p w:rsidR="0054474F" w:rsidRPr="003A035B" w:rsidRDefault="0054474F" w:rsidP="0054474F">
                  <w:pPr>
                    <w:spacing w:line="276" w:lineRule="auto"/>
                    <w:rPr>
                      <w:rFonts w:ascii="Times New Roman" w:hAnsi="Times New Roman"/>
                      <w:sz w:val="24"/>
                      <w:szCs w:val="24"/>
                      <w:lang w:bidi="bn-BD"/>
                    </w:rPr>
                  </w:pPr>
                  <w:r w:rsidRPr="003A035B">
                    <w:rPr>
                      <w:rFonts w:ascii="Times New Roman" w:hAnsi="Times New Roman"/>
                      <w:sz w:val="24"/>
                      <w:szCs w:val="24"/>
                      <w:cs/>
                      <w:lang w:bidi="bn-BD"/>
                    </w:rPr>
                    <w:t>:</w:t>
                  </w:r>
                </w:p>
              </w:tc>
              <w:tc>
                <w:tcPr>
                  <w:tcW w:w="3960" w:type="dxa"/>
                </w:tcPr>
                <w:p w:rsidR="0054474F" w:rsidRPr="003A035B" w:rsidRDefault="0054474F" w:rsidP="0054474F">
                  <w:pPr>
                    <w:spacing w:line="276" w:lineRule="auto"/>
                    <w:rPr>
                      <w:rFonts w:ascii="Times New Roman" w:hAnsi="Times New Roman"/>
                      <w:sz w:val="24"/>
                      <w:szCs w:val="24"/>
                      <w:lang w:bidi="bn-BD"/>
                    </w:rPr>
                  </w:pPr>
                </w:p>
              </w:tc>
            </w:tr>
            <w:tr w:rsidR="0054474F" w:rsidRPr="003A035B" w:rsidTr="0054474F">
              <w:tc>
                <w:tcPr>
                  <w:tcW w:w="530"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sz w:val="24"/>
                      <w:szCs w:val="24"/>
                      <w:cs/>
                      <w:lang w:bidi="bn-BD"/>
                    </w:rPr>
                    <w:t>6.</w:t>
                  </w:r>
                </w:p>
              </w:tc>
              <w:tc>
                <w:tcPr>
                  <w:tcW w:w="4213"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sz w:val="24"/>
                      <w:szCs w:val="24"/>
                      <w:cs/>
                      <w:lang w:bidi="bn-BD"/>
                    </w:rPr>
                    <w:t>Project Category</w:t>
                  </w:r>
                  <w:r>
                    <w:rPr>
                      <w:rFonts w:ascii="Times New Roman" w:hAnsi="Times New Roman"/>
                      <w:sz w:val="24"/>
                      <w:szCs w:val="24"/>
                      <w:cs/>
                      <w:lang w:bidi="bn-BD"/>
                    </w:rPr>
                    <w:t xml:space="preserve"> (Based on </w:t>
                  </w:r>
                  <w:r w:rsidRPr="000D4D4F">
                    <w:rPr>
                      <w:rFonts w:ascii="Times New Roman" w:hAnsi="Times New Roman"/>
                      <w:color w:val="000000"/>
                      <w:sz w:val="24"/>
                      <w:szCs w:val="24"/>
                      <w:cs/>
                      <w:lang w:bidi="bn-BD"/>
                    </w:rPr>
                    <w:t>Environment Conservation Rules 1997)</w:t>
                  </w:r>
                </w:p>
              </w:tc>
              <w:tc>
                <w:tcPr>
                  <w:tcW w:w="297"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sz w:val="24"/>
                      <w:szCs w:val="24"/>
                      <w:cs/>
                      <w:lang w:bidi="bn-BD"/>
                    </w:rPr>
                    <w:t>:</w:t>
                  </w:r>
                </w:p>
              </w:tc>
              <w:tc>
                <w:tcPr>
                  <w:tcW w:w="3960" w:type="dxa"/>
                </w:tcPr>
                <w:p w:rsidR="0054474F" w:rsidRPr="003A035B" w:rsidRDefault="0054474F" w:rsidP="0054474F">
                  <w:pPr>
                    <w:spacing w:line="276" w:lineRule="auto"/>
                    <w:rPr>
                      <w:rFonts w:ascii="Times New Roman" w:hAnsi="Times New Roman"/>
                      <w:sz w:val="24"/>
                      <w:szCs w:val="24"/>
                      <w:lang w:bidi="bn-BD"/>
                    </w:rPr>
                  </w:pPr>
                </w:p>
              </w:tc>
            </w:tr>
            <w:tr w:rsidR="0054474F" w:rsidRPr="003A035B" w:rsidTr="0054474F">
              <w:tc>
                <w:tcPr>
                  <w:tcW w:w="530"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hint="cs"/>
                      <w:sz w:val="24"/>
                      <w:szCs w:val="24"/>
                      <w:cs/>
                      <w:lang w:bidi="bn-BD"/>
                    </w:rPr>
                    <w:t>7.</w:t>
                  </w:r>
                </w:p>
              </w:tc>
              <w:tc>
                <w:tcPr>
                  <w:tcW w:w="4213" w:type="dxa"/>
                </w:tcPr>
                <w:p w:rsidR="0054474F" w:rsidRPr="005D4768" w:rsidRDefault="0054474F" w:rsidP="0054474F">
                  <w:pPr>
                    <w:spacing w:line="276" w:lineRule="auto"/>
                    <w:rPr>
                      <w:rFonts w:ascii="Times New Roman" w:hAnsi="Times New Roman" w:cs="Vrinda"/>
                      <w:sz w:val="24"/>
                      <w:szCs w:val="24"/>
                      <w:lang w:bidi="bn-BD"/>
                    </w:rPr>
                  </w:pPr>
                  <w:r w:rsidRPr="005D4768">
                    <w:rPr>
                      <w:rFonts w:ascii="Times New Roman" w:hAnsi="Times New Roman"/>
                      <w:sz w:val="24"/>
                      <w:szCs w:val="24"/>
                      <w:cs/>
                      <w:lang w:bidi="bn-BD"/>
                    </w:rPr>
                    <w:t>Project Geographic Location</w:t>
                  </w:r>
                </w:p>
                <w:p w:rsidR="0054474F" w:rsidRDefault="0054474F" w:rsidP="00E763F2">
                  <w:pPr>
                    <w:numPr>
                      <w:ilvl w:val="0"/>
                      <w:numId w:val="114"/>
                    </w:numPr>
                    <w:spacing w:line="276" w:lineRule="auto"/>
                    <w:ind w:left="366"/>
                    <w:rPr>
                      <w:rFonts w:ascii="Times New Roman" w:hAnsi="Times New Roman"/>
                      <w:sz w:val="24"/>
                      <w:szCs w:val="24"/>
                      <w:cs/>
                      <w:lang w:bidi="bn-BD"/>
                    </w:rPr>
                  </w:pPr>
                  <w:r>
                    <w:rPr>
                      <w:rFonts w:ascii="Times New Roman" w:hAnsi="Times New Roman"/>
                      <w:sz w:val="24"/>
                      <w:szCs w:val="24"/>
                      <w:lang w:bidi="bn-BD"/>
                    </w:rPr>
                    <w:t>Countrywide</w:t>
                  </w:r>
                </w:p>
                <w:p w:rsidR="0054474F" w:rsidRPr="005D4768" w:rsidRDefault="0054474F" w:rsidP="00E763F2">
                  <w:pPr>
                    <w:numPr>
                      <w:ilvl w:val="0"/>
                      <w:numId w:val="114"/>
                    </w:numPr>
                    <w:spacing w:line="276" w:lineRule="auto"/>
                    <w:ind w:left="366"/>
                    <w:rPr>
                      <w:rFonts w:ascii="Times New Roman" w:hAnsi="Times New Roman"/>
                      <w:sz w:val="24"/>
                      <w:szCs w:val="24"/>
                      <w:lang w:bidi="bn-BD"/>
                    </w:rPr>
                  </w:pPr>
                  <w:r w:rsidRPr="005D4768">
                    <w:rPr>
                      <w:rFonts w:ascii="Times New Roman" w:hAnsi="Times New Roman" w:hint="cs"/>
                      <w:sz w:val="24"/>
                      <w:szCs w:val="24"/>
                      <w:cs/>
                      <w:lang w:bidi="bn-BD"/>
                    </w:rPr>
                    <w:t>Division</w:t>
                  </w:r>
                </w:p>
                <w:p w:rsidR="0054474F" w:rsidRPr="005D4768" w:rsidRDefault="0054474F" w:rsidP="00E763F2">
                  <w:pPr>
                    <w:numPr>
                      <w:ilvl w:val="0"/>
                      <w:numId w:val="114"/>
                    </w:numPr>
                    <w:spacing w:line="276" w:lineRule="auto"/>
                    <w:ind w:left="366"/>
                    <w:rPr>
                      <w:rFonts w:ascii="Times New Roman" w:hAnsi="Times New Roman"/>
                      <w:sz w:val="24"/>
                      <w:szCs w:val="24"/>
                      <w:lang w:bidi="bn-BD"/>
                    </w:rPr>
                  </w:pPr>
                  <w:r w:rsidRPr="005D4768">
                    <w:rPr>
                      <w:rFonts w:ascii="Times New Roman" w:hAnsi="Times New Roman" w:hint="cs"/>
                      <w:sz w:val="24"/>
                      <w:szCs w:val="24"/>
                      <w:cs/>
                      <w:lang w:bidi="bn-BD"/>
                    </w:rPr>
                    <w:t>District</w:t>
                  </w:r>
                </w:p>
                <w:p w:rsidR="0054474F" w:rsidRPr="005D4768" w:rsidRDefault="0054474F" w:rsidP="00E763F2">
                  <w:pPr>
                    <w:numPr>
                      <w:ilvl w:val="0"/>
                      <w:numId w:val="114"/>
                    </w:numPr>
                    <w:spacing w:line="276" w:lineRule="auto"/>
                    <w:ind w:left="366"/>
                    <w:rPr>
                      <w:rFonts w:ascii="Times New Roman" w:hAnsi="Times New Roman" w:cs="Vrinda"/>
                      <w:sz w:val="24"/>
                      <w:szCs w:val="24"/>
                      <w:cs/>
                      <w:lang w:bidi="bn-BD"/>
                    </w:rPr>
                  </w:pPr>
                  <w:r w:rsidRPr="005D4768">
                    <w:rPr>
                      <w:rFonts w:ascii="Times New Roman" w:hAnsi="Times New Roman" w:hint="cs"/>
                      <w:sz w:val="24"/>
                      <w:szCs w:val="24"/>
                      <w:cs/>
                      <w:lang w:bidi="bn-BD"/>
                    </w:rPr>
                    <w:t>Upazila</w:t>
                  </w:r>
                </w:p>
                <w:p w:rsidR="0054474F" w:rsidRPr="005D4768" w:rsidRDefault="0054474F" w:rsidP="00E763F2">
                  <w:pPr>
                    <w:numPr>
                      <w:ilvl w:val="0"/>
                      <w:numId w:val="114"/>
                    </w:numPr>
                    <w:spacing w:line="276" w:lineRule="auto"/>
                    <w:ind w:left="366"/>
                    <w:rPr>
                      <w:rFonts w:ascii="Times New Roman" w:hAnsi="Times New Roman" w:cs="Vrinda"/>
                      <w:sz w:val="24"/>
                      <w:szCs w:val="24"/>
                      <w:cs/>
                      <w:lang w:bidi="bn-BD"/>
                    </w:rPr>
                  </w:pPr>
                  <w:r>
                    <w:rPr>
                      <w:rFonts w:ascii="Times New Roman" w:hAnsi="Times New Roman"/>
                      <w:sz w:val="24"/>
                      <w:szCs w:val="24"/>
                      <w:cs/>
                      <w:lang w:bidi="bn-BD"/>
                    </w:rPr>
                    <w:t>Others (City Corporation/Pourashva)</w:t>
                  </w:r>
                </w:p>
              </w:tc>
              <w:tc>
                <w:tcPr>
                  <w:tcW w:w="297" w:type="dxa"/>
                </w:tcPr>
                <w:p w:rsidR="0054474F" w:rsidRPr="003A035B" w:rsidRDefault="0054474F" w:rsidP="0054474F">
                  <w:pPr>
                    <w:spacing w:line="276" w:lineRule="auto"/>
                    <w:rPr>
                      <w:rFonts w:ascii="Times New Roman" w:hAnsi="Times New Roman"/>
                      <w:sz w:val="24"/>
                      <w:szCs w:val="24"/>
                      <w:cs/>
                      <w:lang w:bidi="bn-BD"/>
                    </w:rPr>
                  </w:pPr>
                </w:p>
              </w:tc>
              <w:tc>
                <w:tcPr>
                  <w:tcW w:w="3960" w:type="dxa"/>
                </w:tcPr>
                <w:p w:rsidR="0054474F" w:rsidRPr="003A035B" w:rsidRDefault="0054474F" w:rsidP="0054474F">
                  <w:pPr>
                    <w:spacing w:line="276" w:lineRule="auto"/>
                    <w:rPr>
                      <w:rFonts w:ascii="Times New Roman" w:hAnsi="Times New Roman"/>
                      <w:sz w:val="24"/>
                      <w:szCs w:val="24"/>
                      <w:lang w:bidi="bn-BD"/>
                    </w:rPr>
                  </w:pPr>
                </w:p>
              </w:tc>
            </w:tr>
            <w:tr w:rsidR="0054474F" w:rsidRPr="003A035B" w:rsidTr="0054474F">
              <w:tc>
                <w:tcPr>
                  <w:tcW w:w="530" w:type="dxa"/>
                </w:tcPr>
                <w:p w:rsidR="0054474F" w:rsidRPr="007C286F" w:rsidRDefault="0054474F" w:rsidP="0054474F">
                  <w:pPr>
                    <w:spacing w:line="276" w:lineRule="auto"/>
                    <w:rPr>
                      <w:rFonts w:ascii="Times New Roman" w:hAnsi="Times New Roman" w:cs="Vrinda"/>
                      <w:sz w:val="24"/>
                      <w:szCs w:val="24"/>
                      <w:cs/>
                      <w:lang w:bidi="bn-BD"/>
                    </w:rPr>
                  </w:pPr>
                  <w:r w:rsidRPr="007C286F">
                    <w:rPr>
                      <w:rFonts w:ascii="Times New Roman" w:hAnsi="Times New Roman" w:hint="cs"/>
                      <w:sz w:val="24"/>
                      <w:szCs w:val="24"/>
                      <w:cs/>
                      <w:lang w:bidi="bn-BD"/>
                    </w:rPr>
                    <w:t>8</w:t>
                  </w:r>
                  <w:r w:rsidRPr="003A035B">
                    <w:rPr>
                      <w:rFonts w:ascii="Times New Roman" w:hAnsi="Times New Roman" w:hint="cs"/>
                      <w:sz w:val="24"/>
                      <w:szCs w:val="24"/>
                      <w:cs/>
                      <w:lang w:bidi="bn-BD"/>
                    </w:rPr>
                    <w:t>.</w:t>
                  </w:r>
                </w:p>
              </w:tc>
              <w:tc>
                <w:tcPr>
                  <w:tcW w:w="4213"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hint="cs"/>
                      <w:sz w:val="24"/>
                      <w:szCs w:val="24"/>
                      <w:cs/>
                      <w:lang w:bidi="bn-BD"/>
                    </w:rPr>
                    <w:t>Project Duration</w:t>
                  </w:r>
                </w:p>
              </w:tc>
              <w:tc>
                <w:tcPr>
                  <w:tcW w:w="297" w:type="dxa"/>
                </w:tcPr>
                <w:p w:rsidR="0054474F" w:rsidRPr="003A035B" w:rsidRDefault="0054474F" w:rsidP="0054474F">
                  <w:pPr>
                    <w:spacing w:line="276" w:lineRule="auto"/>
                    <w:rPr>
                      <w:rFonts w:ascii="Times New Roman" w:hAnsi="Times New Roman"/>
                      <w:sz w:val="24"/>
                      <w:szCs w:val="24"/>
                      <w:cs/>
                      <w:lang w:bidi="bn-BD"/>
                    </w:rPr>
                  </w:pPr>
                  <w:r w:rsidRPr="003A035B">
                    <w:rPr>
                      <w:rFonts w:ascii="Times New Roman" w:hAnsi="Times New Roman" w:hint="cs"/>
                      <w:sz w:val="24"/>
                      <w:szCs w:val="24"/>
                      <w:cs/>
                      <w:lang w:bidi="bn-BD"/>
                    </w:rPr>
                    <w:t>:</w:t>
                  </w:r>
                </w:p>
              </w:tc>
              <w:tc>
                <w:tcPr>
                  <w:tcW w:w="3960" w:type="dxa"/>
                </w:tcPr>
                <w:p w:rsidR="0054474F" w:rsidRPr="003A035B" w:rsidRDefault="0054474F" w:rsidP="0054474F">
                  <w:pPr>
                    <w:spacing w:line="276" w:lineRule="auto"/>
                    <w:rPr>
                      <w:rFonts w:ascii="Times New Roman" w:hAnsi="Times New Roman"/>
                      <w:sz w:val="24"/>
                      <w:szCs w:val="24"/>
                      <w:lang w:bidi="bn-BD"/>
                    </w:rPr>
                  </w:pPr>
                </w:p>
              </w:tc>
            </w:tr>
          </w:tbl>
          <w:p w:rsidR="0054474F" w:rsidRPr="001038A4" w:rsidRDefault="0054474F" w:rsidP="0054474F">
            <w:pPr>
              <w:rPr>
                <w:rFonts w:ascii="Times New Roman" w:hAnsi="Times New Roman" w:cs="Vrinda"/>
                <w:b/>
                <w:bCs/>
                <w:sz w:val="24"/>
                <w:szCs w:val="24"/>
                <w:lang w:bidi="bn-BD"/>
              </w:rPr>
            </w:pPr>
          </w:p>
          <w:p w:rsidR="0054474F" w:rsidRPr="005D4768" w:rsidRDefault="0054474F" w:rsidP="0054474F">
            <w:pPr>
              <w:spacing w:line="276" w:lineRule="auto"/>
              <w:rPr>
                <w:rFonts w:ascii="Times New Roman" w:hAnsi="Times New Roman" w:cs="Vrinda"/>
                <w:b/>
                <w:bCs/>
                <w:sz w:val="24"/>
                <w:szCs w:val="24"/>
                <w:lang w:bidi="bn-BD"/>
              </w:rPr>
            </w:pPr>
            <w:r w:rsidRPr="005D4768">
              <w:rPr>
                <w:rFonts w:ascii="Times New Roman" w:hAnsi="Times New Roman"/>
                <w:b/>
                <w:bCs/>
                <w:sz w:val="24"/>
                <w:szCs w:val="24"/>
                <w:lang w:bidi="bn-BD"/>
              </w:rPr>
              <w:t>Section 2: Introduction</w:t>
            </w:r>
          </w:p>
          <w:p w:rsidR="0054474F" w:rsidRPr="001038A4" w:rsidRDefault="0054474F" w:rsidP="0054474F">
            <w:pPr>
              <w:autoSpaceDE w:val="0"/>
              <w:autoSpaceDN w:val="0"/>
              <w:adjustRightInd w:val="0"/>
              <w:spacing w:line="276" w:lineRule="auto"/>
              <w:rPr>
                <w:rFonts w:ascii="Times New Roman" w:hAnsi="Times New Roman"/>
                <w:b/>
                <w:bCs/>
                <w:sz w:val="24"/>
                <w:szCs w:val="24"/>
                <w:lang w:bidi="bn-BD"/>
              </w:rPr>
            </w:pPr>
            <w:r w:rsidRPr="001038A4">
              <w:rPr>
                <w:rFonts w:ascii="Times New Roman" w:hAnsi="Times New Roman"/>
                <w:b/>
                <w:bCs/>
                <w:sz w:val="24"/>
                <w:szCs w:val="24"/>
                <w:lang w:bidi="bn-BD"/>
              </w:rPr>
              <w:t>Describe the following:</w:t>
            </w:r>
          </w:p>
          <w:p w:rsidR="0054474F" w:rsidRPr="001038A4" w:rsidRDefault="0054474F" w:rsidP="00E763F2">
            <w:pPr>
              <w:numPr>
                <w:ilvl w:val="0"/>
                <w:numId w:val="115"/>
              </w:numPr>
              <w:autoSpaceDE w:val="0"/>
              <w:autoSpaceDN w:val="0"/>
              <w:adjustRightInd w:val="0"/>
              <w:spacing w:line="276" w:lineRule="auto"/>
              <w:rPr>
                <w:rFonts w:ascii="Times New Roman" w:hAnsi="Times New Roman"/>
                <w:sz w:val="24"/>
                <w:szCs w:val="24"/>
                <w:lang w:bidi="bn-BD"/>
              </w:rPr>
            </w:pPr>
            <w:r w:rsidRPr="001038A4">
              <w:rPr>
                <w:rFonts w:ascii="Times New Roman" w:hAnsi="Times New Roman"/>
                <w:sz w:val="24"/>
                <w:szCs w:val="24"/>
                <w:lang w:bidi="bn-BD"/>
              </w:rPr>
              <w:t>Project Ba</w:t>
            </w:r>
            <w:r>
              <w:rPr>
                <w:rFonts w:ascii="Times New Roman" w:hAnsi="Times New Roman"/>
                <w:sz w:val="24"/>
                <w:szCs w:val="24"/>
                <w:lang w:bidi="bn-BD"/>
              </w:rPr>
              <w:t>ckground: Rationale and genesis (Mention the sources of information through reviewing the relevant documents);</w:t>
            </w:r>
          </w:p>
          <w:p w:rsidR="0054474F" w:rsidRDefault="0054474F" w:rsidP="00E763F2">
            <w:pPr>
              <w:numPr>
                <w:ilvl w:val="0"/>
                <w:numId w:val="115"/>
              </w:numPr>
              <w:autoSpaceDE w:val="0"/>
              <w:autoSpaceDN w:val="0"/>
              <w:adjustRightInd w:val="0"/>
              <w:spacing w:line="276" w:lineRule="auto"/>
              <w:rPr>
                <w:rFonts w:ascii="Times New Roman" w:hAnsi="Times New Roman"/>
                <w:sz w:val="24"/>
                <w:szCs w:val="24"/>
                <w:lang w:bidi="bn-BD"/>
              </w:rPr>
            </w:pPr>
            <w:r w:rsidRPr="001038A4">
              <w:rPr>
                <w:rFonts w:ascii="Times New Roman" w:hAnsi="Times New Roman"/>
                <w:sz w:val="24"/>
                <w:szCs w:val="24"/>
                <w:lang w:bidi="bn-BD"/>
              </w:rPr>
              <w:t>Objectives of the feasibility study</w:t>
            </w:r>
            <w:r>
              <w:rPr>
                <w:rFonts w:ascii="Times New Roman" w:hAnsi="Times New Roman"/>
                <w:sz w:val="24"/>
                <w:szCs w:val="24"/>
                <w:lang w:bidi="bn-BD"/>
              </w:rPr>
              <w:t>;</w:t>
            </w:r>
          </w:p>
          <w:p w:rsidR="0054474F" w:rsidRPr="001038A4" w:rsidRDefault="0054474F" w:rsidP="00E763F2">
            <w:pPr>
              <w:numPr>
                <w:ilvl w:val="0"/>
                <w:numId w:val="115"/>
              </w:numPr>
              <w:autoSpaceDE w:val="0"/>
              <w:autoSpaceDN w:val="0"/>
              <w:adjustRightInd w:val="0"/>
              <w:spacing w:line="276" w:lineRule="auto"/>
              <w:rPr>
                <w:rFonts w:ascii="Times New Roman" w:hAnsi="Times New Roman"/>
                <w:sz w:val="24"/>
                <w:szCs w:val="24"/>
                <w:lang w:bidi="bn-BD"/>
              </w:rPr>
            </w:pPr>
            <w:r w:rsidRPr="001038A4">
              <w:rPr>
                <w:rFonts w:ascii="Times New Roman" w:hAnsi="Times New Roman"/>
                <w:sz w:val="24"/>
                <w:szCs w:val="24"/>
                <w:lang w:bidi="bn-BD"/>
              </w:rPr>
              <w:t>Approach and methodology of the feasibility study</w:t>
            </w:r>
            <w:r>
              <w:rPr>
                <w:rFonts w:ascii="Times New Roman" w:hAnsi="Times New Roman"/>
                <w:sz w:val="24"/>
                <w:szCs w:val="24"/>
                <w:lang w:bidi="bn-BD"/>
              </w:rPr>
              <w:t>; and</w:t>
            </w:r>
          </w:p>
          <w:p w:rsidR="0054474F" w:rsidRPr="001038A4" w:rsidRDefault="0054474F" w:rsidP="00E763F2">
            <w:pPr>
              <w:numPr>
                <w:ilvl w:val="0"/>
                <w:numId w:val="115"/>
              </w:numPr>
              <w:spacing w:line="276" w:lineRule="auto"/>
              <w:rPr>
                <w:rFonts w:ascii="Times New Roman" w:hAnsi="Times New Roman" w:cs="Vrinda"/>
                <w:sz w:val="24"/>
                <w:szCs w:val="24"/>
                <w:lang w:bidi="bn-BD"/>
              </w:rPr>
            </w:pPr>
            <w:r w:rsidRPr="001038A4">
              <w:rPr>
                <w:rFonts w:ascii="Times New Roman" w:hAnsi="Times New Roman"/>
                <w:sz w:val="24"/>
                <w:szCs w:val="24"/>
                <w:lang w:bidi="bn-BD"/>
              </w:rPr>
              <w:t>Organization of the feasibility study</w:t>
            </w:r>
            <w:r>
              <w:rPr>
                <w:rFonts w:ascii="Times New Roman" w:hAnsi="Times New Roman"/>
                <w:sz w:val="24"/>
                <w:szCs w:val="24"/>
                <w:lang w:bidi="bn-BD"/>
              </w:rPr>
              <w:t>.</w:t>
            </w:r>
          </w:p>
          <w:p w:rsidR="0054474F" w:rsidRPr="001038A4" w:rsidRDefault="0054474F" w:rsidP="0054474F">
            <w:pPr>
              <w:rPr>
                <w:rFonts w:ascii="Times New Roman" w:hAnsi="Times New Roman" w:cs="Vrinda"/>
                <w:sz w:val="24"/>
                <w:szCs w:val="24"/>
                <w:lang w:bidi="bn-BD"/>
              </w:rPr>
            </w:pPr>
          </w:p>
          <w:p w:rsidR="0054474F" w:rsidRPr="009D7F69" w:rsidRDefault="0054474F" w:rsidP="0054474F">
            <w:pPr>
              <w:spacing w:line="276" w:lineRule="auto"/>
              <w:rPr>
                <w:rFonts w:ascii="Times New Roman" w:hAnsi="Times New Roman"/>
                <w:b/>
                <w:bCs/>
                <w:sz w:val="24"/>
                <w:szCs w:val="24"/>
                <w:lang w:bidi="bn-BD"/>
              </w:rPr>
            </w:pPr>
            <w:r w:rsidRPr="005D4768">
              <w:rPr>
                <w:rFonts w:ascii="Times New Roman" w:hAnsi="Times New Roman"/>
                <w:b/>
                <w:bCs/>
                <w:sz w:val="24"/>
                <w:szCs w:val="24"/>
                <w:lang w:bidi="bn-BD"/>
              </w:rPr>
              <w:t>Section</w:t>
            </w:r>
            <w:r>
              <w:rPr>
                <w:rFonts w:ascii="Times New Roman" w:hAnsi="Times New Roman"/>
                <w:b/>
                <w:bCs/>
                <w:sz w:val="24"/>
                <w:szCs w:val="24"/>
                <w:lang w:bidi="bn-BD"/>
              </w:rPr>
              <w:t xml:space="preserve"> </w:t>
            </w:r>
            <w:r w:rsidRPr="005D4768">
              <w:rPr>
                <w:rFonts w:ascii="Times New Roman" w:hAnsi="Times New Roman"/>
                <w:b/>
                <w:bCs/>
                <w:sz w:val="24"/>
                <w:szCs w:val="24"/>
                <w:lang w:bidi="bn-BD"/>
              </w:rPr>
              <w:t>3: Market/Demand Analysis</w:t>
            </w:r>
          </w:p>
          <w:p w:rsidR="0054474F" w:rsidRPr="001038A4" w:rsidRDefault="0054474F" w:rsidP="0054474F">
            <w:pPr>
              <w:autoSpaceDE w:val="0"/>
              <w:autoSpaceDN w:val="0"/>
              <w:adjustRightInd w:val="0"/>
              <w:spacing w:line="276" w:lineRule="auto"/>
              <w:rPr>
                <w:rFonts w:ascii="Times New Roman" w:hAnsi="Times New Roman"/>
                <w:sz w:val="24"/>
                <w:szCs w:val="24"/>
                <w:lang w:bidi="bn-BD"/>
              </w:rPr>
            </w:pPr>
            <w:r w:rsidRPr="001038A4">
              <w:rPr>
                <w:rFonts w:ascii="Times New Roman" w:hAnsi="Times New Roman"/>
                <w:sz w:val="24"/>
                <w:szCs w:val="24"/>
                <w:lang w:bidi="bn-BD"/>
              </w:rPr>
              <w:t xml:space="preserve">This section assesses the need for public </w:t>
            </w:r>
            <w:r w:rsidRPr="005D4768">
              <w:rPr>
                <w:rFonts w:ascii="Times New Roman" w:hAnsi="Times New Roman"/>
                <w:sz w:val="24"/>
                <w:szCs w:val="24"/>
                <w:lang w:bidi="bn-BD"/>
              </w:rPr>
              <w:t>investment</w:t>
            </w:r>
            <w:r>
              <w:rPr>
                <w:rFonts w:ascii="Times New Roman" w:hAnsi="Times New Roman"/>
                <w:sz w:val="24"/>
                <w:szCs w:val="24"/>
                <w:lang w:bidi="bn-BD"/>
              </w:rPr>
              <w:t>s</w:t>
            </w:r>
            <w:r w:rsidRPr="005D4768">
              <w:rPr>
                <w:rFonts w:ascii="Times New Roman" w:hAnsi="Times New Roman"/>
                <w:sz w:val="24"/>
                <w:szCs w:val="24"/>
                <w:lang w:bidi="bn-BD"/>
              </w:rPr>
              <w:t xml:space="preserve"> and involves</w:t>
            </w:r>
            <w:r w:rsidRPr="001038A4">
              <w:rPr>
                <w:rFonts w:ascii="Times New Roman" w:hAnsi="Times New Roman"/>
                <w:sz w:val="24"/>
                <w:szCs w:val="24"/>
                <w:lang w:bidi="bn-BD"/>
              </w:rPr>
              <w:t xml:space="preserve"> the elements</w:t>
            </w:r>
            <w:r>
              <w:rPr>
                <w:rFonts w:ascii="Times New Roman" w:hAnsi="Times New Roman"/>
                <w:sz w:val="24"/>
                <w:szCs w:val="24"/>
                <w:lang w:bidi="bn-BD"/>
              </w:rPr>
              <w:t xml:space="preserve"> </w:t>
            </w:r>
            <w:r w:rsidRPr="001038A4">
              <w:rPr>
                <w:rFonts w:ascii="Times New Roman" w:hAnsi="Times New Roman"/>
                <w:sz w:val="24"/>
                <w:szCs w:val="24"/>
                <w:lang w:bidi="bn-BD"/>
              </w:rPr>
              <w:t>listed below:</w:t>
            </w:r>
          </w:p>
          <w:p w:rsidR="0054474F" w:rsidRPr="001038A4" w:rsidRDefault="0054474F" w:rsidP="00E763F2">
            <w:pPr>
              <w:numPr>
                <w:ilvl w:val="0"/>
                <w:numId w:val="116"/>
              </w:numPr>
              <w:autoSpaceDE w:val="0"/>
              <w:autoSpaceDN w:val="0"/>
              <w:adjustRightInd w:val="0"/>
              <w:spacing w:after="120" w:line="276" w:lineRule="auto"/>
              <w:jc w:val="both"/>
              <w:rPr>
                <w:rFonts w:ascii="Times New Roman" w:hAnsi="Times New Roman"/>
                <w:sz w:val="24"/>
                <w:szCs w:val="24"/>
                <w:lang w:bidi="bn-BD"/>
              </w:rPr>
            </w:pPr>
            <w:r w:rsidRPr="001038A4">
              <w:rPr>
                <w:rFonts w:ascii="Times New Roman" w:hAnsi="Times New Roman"/>
                <w:b/>
                <w:bCs/>
                <w:sz w:val="24"/>
                <w:szCs w:val="24"/>
                <w:lang w:bidi="bn-BD"/>
              </w:rPr>
              <w:t>Problem Statement</w:t>
            </w:r>
            <w:r>
              <w:rPr>
                <w:rFonts w:ascii="Times New Roman" w:hAnsi="Times New Roman"/>
                <w:b/>
                <w:bCs/>
                <w:sz w:val="24"/>
                <w:szCs w:val="24"/>
                <w:lang w:bidi="bn-BD"/>
              </w:rPr>
              <w:t>:</w:t>
            </w:r>
            <w:r w:rsidRPr="001038A4">
              <w:rPr>
                <w:rFonts w:ascii="Times New Roman" w:hAnsi="Times New Roman"/>
                <w:b/>
                <w:bCs/>
                <w:sz w:val="24"/>
                <w:szCs w:val="24"/>
                <w:lang w:bidi="bn-BD"/>
              </w:rPr>
              <w:t xml:space="preserve"> </w:t>
            </w:r>
            <w:r w:rsidRPr="001038A4">
              <w:rPr>
                <w:rFonts w:ascii="Times New Roman" w:hAnsi="Times New Roman"/>
                <w:sz w:val="24"/>
                <w:szCs w:val="24"/>
                <w:lang w:bidi="bn-BD"/>
              </w:rPr>
              <w:t xml:space="preserve">Provide an explicit definition of the problem to be </w:t>
            </w:r>
            <w:r>
              <w:rPr>
                <w:rFonts w:ascii="Times New Roman" w:hAnsi="Times New Roman"/>
                <w:sz w:val="24"/>
                <w:szCs w:val="24"/>
                <w:lang w:bidi="bn-BD"/>
              </w:rPr>
              <w:t>a</w:t>
            </w:r>
            <w:r w:rsidRPr="001038A4">
              <w:rPr>
                <w:rFonts w:ascii="Times New Roman" w:hAnsi="Times New Roman"/>
                <w:sz w:val="24"/>
                <w:szCs w:val="24"/>
                <w:lang w:bidi="bn-BD"/>
              </w:rPr>
              <w:t>ddressed, identify</w:t>
            </w:r>
            <w:r>
              <w:rPr>
                <w:rFonts w:ascii="Times New Roman" w:hAnsi="Times New Roman" w:cs="Vrinda" w:hint="cs"/>
                <w:sz w:val="24"/>
                <w:szCs w:val="24"/>
                <w:cs/>
                <w:lang w:bidi="bn-BD"/>
              </w:rPr>
              <w:t xml:space="preserve"> </w:t>
            </w:r>
            <w:r w:rsidRPr="001038A4">
              <w:rPr>
                <w:rFonts w:ascii="Times New Roman" w:hAnsi="Times New Roman"/>
                <w:sz w:val="24"/>
                <w:szCs w:val="24"/>
                <w:lang w:bidi="bn-BD"/>
              </w:rPr>
              <w:t xml:space="preserve">the likely causes </w:t>
            </w:r>
            <w:r>
              <w:rPr>
                <w:rFonts w:ascii="Times New Roman" w:hAnsi="Times New Roman"/>
                <w:sz w:val="24"/>
                <w:szCs w:val="24"/>
                <w:lang w:bidi="bn-BD"/>
              </w:rPr>
              <w:t>(</w:t>
            </w:r>
            <w:r w:rsidRPr="001038A4">
              <w:rPr>
                <w:rFonts w:ascii="Times New Roman" w:hAnsi="Times New Roman"/>
                <w:sz w:val="24"/>
                <w:szCs w:val="24"/>
                <w:lang w:bidi="bn-BD"/>
              </w:rPr>
              <w:t>both direct and indirect</w:t>
            </w:r>
            <w:r>
              <w:rPr>
                <w:rFonts w:ascii="Times New Roman" w:hAnsi="Times New Roman"/>
                <w:sz w:val="24"/>
                <w:szCs w:val="24"/>
                <w:lang w:bidi="bn-BD"/>
              </w:rPr>
              <w:t>)</w:t>
            </w:r>
            <w:r w:rsidRPr="001038A4">
              <w:rPr>
                <w:rFonts w:ascii="Times New Roman" w:hAnsi="Times New Roman"/>
                <w:sz w:val="24"/>
                <w:szCs w:val="24"/>
                <w:lang w:bidi="bn-BD"/>
              </w:rPr>
              <w:t xml:space="preserve"> of the problem and give a brief insight of the</w:t>
            </w:r>
            <w:r>
              <w:rPr>
                <w:rFonts w:ascii="Times New Roman" w:hAnsi="Times New Roman" w:cs="Vrinda" w:hint="cs"/>
                <w:sz w:val="24"/>
                <w:szCs w:val="24"/>
                <w:cs/>
                <w:lang w:bidi="bn-BD"/>
              </w:rPr>
              <w:t xml:space="preserve"> </w:t>
            </w:r>
            <w:r w:rsidRPr="001038A4">
              <w:rPr>
                <w:rFonts w:ascii="Times New Roman" w:hAnsi="Times New Roman"/>
                <w:sz w:val="24"/>
                <w:szCs w:val="24"/>
                <w:lang w:bidi="bn-BD"/>
              </w:rPr>
              <w:t xml:space="preserve">likely consequences if no intervention </w:t>
            </w:r>
            <w:r>
              <w:rPr>
                <w:rFonts w:ascii="Times New Roman" w:hAnsi="Times New Roman"/>
                <w:sz w:val="24"/>
                <w:szCs w:val="24"/>
                <w:lang w:bidi="bn-BD"/>
              </w:rPr>
              <w:t xml:space="preserve">in public sector </w:t>
            </w:r>
            <w:r w:rsidRPr="001038A4">
              <w:rPr>
                <w:rFonts w:ascii="Times New Roman" w:hAnsi="Times New Roman"/>
                <w:sz w:val="24"/>
                <w:szCs w:val="24"/>
                <w:lang w:bidi="bn-BD"/>
              </w:rPr>
              <w:t>is made</w:t>
            </w:r>
            <w:r>
              <w:rPr>
                <w:rFonts w:ascii="Times New Roman" w:hAnsi="Times New Roman"/>
                <w:sz w:val="24"/>
                <w:szCs w:val="24"/>
                <w:lang w:bidi="bn-BD"/>
              </w:rPr>
              <w:t>.</w:t>
            </w:r>
          </w:p>
          <w:p w:rsidR="0054474F" w:rsidRDefault="0054474F" w:rsidP="00E763F2">
            <w:pPr>
              <w:numPr>
                <w:ilvl w:val="0"/>
                <w:numId w:val="116"/>
              </w:numPr>
              <w:autoSpaceDE w:val="0"/>
              <w:autoSpaceDN w:val="0"/>
              <w:adjustRightInd w:val="0"/>
              <w:spacing w:after="120" w:line="276" w:lineRule="auto"/>
              <w:jc w:val="both"/>
              <w:rPr>
                <w:rFonts w:ascii="Times New Roman" w:hAnsi="Times New Roman"/>
                <w:sz w:val="24"/>
                <w:szCs w:val="24"/>
                <w:lang w:bidi="bn-BD"/>
              </w:rPr>
            </w:pPr>
            <w:r w:rsidRPr="005D23CE">
              <w:rPr>
                <w:rFonts w:ascii="Times New Roman" w:hAnsi="Times New Roman"/>
                <w:b/>
                <w:bCs/>
                <w:sz w:val="24"/>
                <w:szCs w:val="24"/>
                <w:lang w:bidi="bn-BD"/>
              </w:rPr>
              <w:t>Relevance of the Project Idea</w:t>
            </w:r>
            <w:r w:rsidRPr="005D23CE">
              <w:rPr>
                <w:rFonts w:ascii="Times New Roman" w:hAnsi="Times New Roman"/>
                <w:b/>
                <w:sz w:val="24"/>
                <w:szCs w:val="24"/>
                <w:lang w:bidi="bn-BD"/>
              </w:rPr>
              <w:t>:</w:t>
            </w:r>
            <w:r w:rsidRPr="005D23CE">
              <w:rPr>
                <w:rFonts w:ascii="Times New Roman" w:hAnsi="Times New Roman"/>
                <w:sz w:val="24"/>
                <w:szCs w:val="24"/>
                <w:lang w:bidi="bn-BD"/>
              </w:rPr>
              <w:t xml:space="preserve"> Justify the need for the proposed project by</w:t>
            </w:r>
            <w:r w:rsidRPr="005D23CE">
              <w:rPr>
                <w:rFonts w:ascii="Times New Roman" w:hAnsi="Times New Roman"/>
                <w:sz w:val="24"/>
                <w:szCs w:val="24"/>
                <w:cs/>
                <w:lang w:bidi="bn-BD"/>
              </w:rPr>
              <w:t xml:space="preserve"> </w:t>
            </w:r>
            <w:r w:rsidRPr="005D23CE">
              <w:rPr>
                <w:rFonts w:ascii="Times New Roman" w:hAnsi="Times New Roman"/>
                <w:sz w:val="24"/>
                <w:szCs w:val="24"/>
                <w:lang w:bidi="bn-BD"/>
              </w:rPr>
              <w:t>linking the</w:t>
            </w:r>
            <w:r w:rsidRPr="005D23CE">
              <w:rPr>
                <w:rFonts w:ascii="Times New Roman" w:hAnsi="Times New Roman"/>
                <w:sz w:val="24"/>
                <w:szCs w:val="24"/>
                <w:cs/>
                <w:lang w:bidi="bn-BD"/>
              </w:rPr>
              <w:t xml:space="preserve"> </w:t>
            </w:r>
            <w:r w:rsidRPr="005D23CE">
              <w:rPr>
                <w:rFonts w:ascii="Times New Roman" w:hAnsi="Times New Roman"/>
                <w:sz w:val="24"/>
                <w:szCs w:val="24"/>
                <w:lang w:bidi="bn-BD"/>
              </w:rPr>
              <w:t>project</w:t>
            </w:r>
            <w:r>
              <w:rPr>
                <w:rFonts w:ascii="Times New Roman" w:hAnsi="Times New Roman"/>
                <w:sz w:val="24"/>
                <w:szCs w:val="24"/>
                <w:lang w:bidi="bn-BD"/>
              </w:rPr>
              <w:t>(s)</w:t>
            </w:r>
            <w:r w:rsidRPr="005D23CE">
              <w:rPr>
                <w:rFonts w:ascii="Times New Roman" w:hAnsi="Times New Roman"/>
                <w:sz w:val="24"/>
                <w:szCs w:val="24"/>
                <w:lang w:bidi="bn-BD"/>
              </w:rPr>
              <w:t xml:space="preserve"> goal</w:t>
            </w:r>
            <w:r>
              <w:rPr>
                <w:rFonts w:ascii="Times New Roman" w:hAnsi="Times New Roman"/>
                <w:sz w:val="24"/>
                <w:szCs w:val="24"/>
                <w:lang w:bidi="bn-BD"/>
              </w:rPr>
              <w:t>s,</w:t>
            </w:r>
            <w:r w:rsidRPr="005D23CE">
              <w:rPr>
                <w:rFonts w:ascii="Times New Roman" w:hAnsi="Times New Roman"/>
                <w:sz w:val="24"/>
                <w:szCs w:val="24"/>
                <w:lang w:bidi="bn-BD"/>
              </w:rPr>
              <w:t xml:space="preserve"> outcomes </w:t>
            </w:r>
            <w:r>
              <w:rPr>
                <w:rFonts w:ascii="Times New Roman" w:hAnsi="Times New Roman"/>
                <w:sz w:val="24"/>
                <w:szCs w:val="24"/>
                <w:lang w:bidi="bn-BD"/>
              </w:rPr>
              <w:t xml:space="preserve">and outputs </w:t>
            </w:r>
            <w:r w:rsidRPr="005D23CE">
              <w:rPr>
                <w:rFonts w:ascii="Times New Roman" w:hAnsi="Times New Roman"/>
                <w:sz w:val="24"/>
                <w:szCs w:val="24"/>
                <w:lang w:bidi="bn-BD"/>
              </w:rPr>
              <w:t xml:space="preserve">to </w:t>
            </w:r>
            <w:r w:rsidRPr="005D23CE">
              <w:rPr>
                <w:rFonts w:ascii="Times New Roman" w:hAnsi="Times New Roman"/>
                <w:sz w:val="24"/>
                <w:szCs w:val="24"/>
                <w:cs/>
                <w:lang w:bidi="bn-BD"/>
              </w:rPr>
              <w:t>Global/</w:t>
            </w:r>
            <w:r w:rsidRPr="005D23CE">
              <w:rPr>
                <w:rFonts w:ascii="Times New Roman" w:hAnsi="Times New Roman"/>
                <w:sz w:val="24"/>
                <w:szCs w:val="24"/>
                <w:lang w:bidi="bn-BD"/>
              </w:rPr>
              <w:t>National Development Plan</w:t>
            </w:r>
            <w:r w:rsidRPr="005D23CE">
              <w:rPr>
                <w:rFonts w:ascii="Times New Roman" w:hAnsi="Times New Roman"/>
                <w:sz w:val="24"/>
                <w:szCs w:val="24"/>
                <w:cs/>
                <w:lang w:bidi="bn-BD"/>
              </w:rPr>
              <w:t>s</w:t>
            </w:r>
            <w:r>
              <w:rPr>
                <w:rFonts w:ascii="Times New Roman" w:hAnsi="Times New Roman"/>
                <w:sz w:val="24"/>
                <w:szCs w:val="24"/>
                <w:cs/>
                <w:lang w:bidi="bn-BD"/>
              </w:rPr>
              <w:t>/Policies</w:t>
            </w:r>
            <w:r w:rsidRPr="005D23CE">
              <w:rPr>
                <w:rFonts w:ascii="Times New Roman" w:hAnsi="Times New Roman"/>
                <w:sz w:val="24"/>
                <w:szCs w:val="24"/>
                <w:lang w:bidi="bn-BD"/>
              </w:rPr>
              <w:t xml:space="preserve"> and </w:t>
            </w:r>
            <w:r w:rsidRPr="00EA4C56">
              <w:rPr>
                <w:rFonts w:ascii="Times New Roman" w:hAnsi="Times New Roman"/>
                <w:sz w:val="24"/>
                <w:szCs w:val="24"/>
                <w:lang w:bidi="bn-BD"/>
              </w:rPr>
              <w:t xml:space="preserve">Sector </w:t>
            </w:r>
            <w:r>
              <w:rPr>
                <w:rFonts w:ascii="Times New Roman" w:hAnsi="Times New Roman"/>
                <w:sz w:val="24"/>
                <w:szCs w:val="24"/>
                <w:lang w:bidi="bn-BD"/>
              </w:rPr>
              <w:t>S</w:t>
            </w:r>
            <w:r w:rsidRPr="00EA4C56">
              <w:rPr>
                <w:rFonts w:ascii="Times New Roman" w:hAnsi="Times New Roman"/>
                <w:sz w:val="24"/>
                <w:szCs w:val="24"/>
                <w:lang w:bidi="bn-BD"/>
              </w:rPr>
              <w:t>trategic</w:t>
            </w:r>
            <w:r w:rsidRPr="005D23CE">
              <w:rPr>
                <w:rFonts w:ascii="Times New Roman" w:hAnsi="Times New Roman"/>
                <w:sz w:val="24"/>
                <w:szCs w:val="24"/>
                <w:lang w:bidi="bn-BD"/>
              </w:rPr>
              <w:t xml:space="preserve"> objectives</w:t>
            </w:r>
            <w:r>
              <w:rPr>
                <w:rFonts w:ascii="Times New Roman" w:hAnsi="Times New Roman"/>
                <w:sz w:val="24"/>
                <w:szCs w:val="24"/>
                <w:lang w:bidi="bn-BD"/>
              </w:rPr>
              <w:t>.</w:t>
            </w:r>
          </w:p>
          <w:p w:rsidR="0054474F" w:rsidRPr="005D23CE" w:rsidRDefault="0054474F" w:rsidP="0054474F">
            <w:pPr>
              <w:autoSpaceDE w:val="0"/>
              <w:autoSpaceDN w:val="0"/>
              <w:adjustRightInd w:val="0"/>
              <w:spacing w:after="120" w:line="276" w:lineRule="auto"/>
              <w:jc w:val="both"/>
              <w:rPr>
                <w:rFonts w:ascii="Times New Roman" w:hAnsi="Times New Roman"/>
                <w:sz w:val="24"/>
                <w:szCs w:val="24"/>
                <w:lang w:bidi="bn-BD"/>
              </w:rPr>
            </w:pPr>
          </w:p>
          <w:p w:rsidR="0054474F" w:rsidRPr="00582D68" w:rsidRDefault="0054474F" w:rsidP="00E763F2">
            <w:pPr>
              <w:numPr>
                <w:ilvl w:val="0"/>
                <w:numId w:val="116"/>
              </w:numPr>
              <w:autoSpaceDE w:val="0"/>
              <w:autoSpaceDN w:val="0"/>
              <w:adjustRightInd w:val="0"/>
              <w:spacing w:after="120" w:line="276" w:lineRule="auto"/>
              <w:jc w:val="both"/>
              <w:rPr>
                <w:rFonts w:ascii="Times New Roman" w:hAnsi="Times New Roman" w:cs="Vrinda"/>
                <w:sz w:val="24"/>
                <w:szCs w:val="24"/>
                <w:lang w:bidi="bn-BD"/>
              </w:rPr>
            </w:pPr>
            <w:r w:rsidRPr="00582D68">
              <w:rPr>
                <w:rFonts w:ascii="Times New Roman" w:hAnsi="Times New Roman"/>
                <w:b/>
                <w:bCs/>
                <w:sz w:val="24"/>
                <w:szCs w:val="24"/>
                <w:lang w:bidi="bn-BD"/>
              </w:rPr>
              <w:lastRenderedPageBreak/>
              <w:t>Proposed Project Interventions</w:t>
            </w:r>
            <w:r>
              <w:rPr>
                <w:rFonts w:ascii="Times New Roman" w:hAnsi="Times New Roman"/>
                <w:b/>
                <w:bCs/>
                <w:sz w:val="24"/>
                <w:szCs w:val="24"/>
                <w:lang w:bidi="bn-BD"/>
              </w:rPr>
              <w:t>:</w:t>
            </w:r>
            <w:r w:rsidRPr="00582D68">
              <w:rPr>
                <w:rFonts w:ascii="Times New Roman" w:hAnsi="Times New Roman"/>
                <w:b/>
                <w:bCs/>
                <w:sz w:val="24"/>
                <w:szCs w:val="24"/>
                <w:lang w:bidi="bn-BD"/>
              </w:rPr>
              <w:t xml:space="preserve"> </w:t>
            </w:r>
            <w:r w:rsidRPr="00582D68">
              <w:rPr>
                <w:rFonts w:ascii="Times New Roman" w:hAnsi="Times New Roman"/>
                <w:sz w:val="24"/>
                <w:szCs w:val="24"/>
                <w:lang w:bidi="bn-BD"/>
              </w:rPr>
              <w:t>Describe the interventions (project in</w:t>
            </w:r>
            <w:r>
              <w:rPr>
                <w:rFonts w:ascii="Times New Roman" w:hAnsi="Times New Roman"/>
                <w:sz w:val="24"/>
                <w:szCs w:val="24"/>
                <w:lang w:bidi="bn-BD"/>
              </w:rPr>
              <w:t xml:space="preserve">puts &amp; </w:t>
            </w:r>
            <w:r w:rsidRPr="00582D68">
              <w:rPr>
                <w:rFonts w:ascii="Times New Roman" w:hAnsi="Times New Roman"/>
                <w:sz w:val="24"/>
                <w:szCs w:val="24"/>
                <w:lang w:bidi="bn-BD"/>
              </w:rPr>
              <w:t>outputs)</w:t>
            </w:r>
            <w:r w:rsidRPr="00582D68">
              <w:rPr>
                <w:rFonts w:ascii="Times New Roman" w:hAnsi="Times New Roman" w:cs="Vrinda" w:hint="cs"/>
                <w:sz w:val="24"/>
                <w:szCs w:val="24"/>
                <w:cs/>
                <w:lang w:bidi="bn-BD"/>
              </w:rPr>
              <w:t xml:space="preserve"> </w:t>
            </w:r>
            <w:r w:rsidRPr="00582D68">
              <w:rPr>
                <w:rFonts w:ascii="Times New Roman" w:hAnsi="Times New Roman"/>
                <w:sz w:val="24"/>
                <w:szCs w:val="24"/>
                <w:lang w:bidi="bn-BD"/>
              </w:rPr>
              <w:t xml:space="preserve">that need to be undertaken by </w:t>
            </w:r>
            <w:r>
              <w:rPr>
                <w:rFonts w:ascii="Times New Roman" w:hAnsi="Times New Roman"/>
                <w:sz w:val="24"/>
                <w:szCs w:val="24"/>
                <w:lang w:bidi="bn-BD"/>
              </w:rPr>
              <w:t xml:space="preserve">the </w:t>
            </w:r>
            <w:r w:rsidRPr="00582D68">
              <w:rPr>
                <w:rFonts w:ascii="Times New Roman" w:hAnsi="Times New Roman"/>
                <w:sz w:val="24"/>
                <w:szCs w:val="24"/>
                <w:lang w:bidi="bn-BD"/>
              </w:rPr>
              <w:t>government through the proposed project to address the</w:t>
            </w:r>
            <w:r w:rsidRPr="00582D68">
              <w:rPr>
                <w:rFonts w:ascii="Times New Roman" w:hAnsi="Times New Roman" w:cs="Vrinda" w:hint="cs"/>
                <w:sz w:val="24"/>
                <w:szCs w:val="24"/>
                <w:cs/>
                <w:lang w:bidi="bn-BD"/>
              </w:rPr>
              <w:t xml:space="preserve"> </w:t>
            </w:r>
            <w:r w:rsidRPr="00582D68">
              <w:rPr>
                <w:rFonts w:ascii="Times New Roman" w:hAnsi="Times New Roman"/>
                <w:sz w:val="24"/>
                <w:szCs w:val="24"/>
                <w:lang w:bidi="bn-BD"/>
              </w:rPr>
              <w:t>problem</w:t>
            </w:r>
            <w:r>
              <w:rPr>
                <w:rFonts w:ascii="Times New Roman" w:hAnsi="Times New Roman"/>
                <w:sz w:val="24"/>
                <w:szCs w:val="24"/>
                <w:lang w:bidi="bn-BD"/>
              </w:rPr>
              <w:t xml:space="preserve">, </w:t>
            </w:r>
            <w:r w:rsidRPr="005D4768">
              <w:rPr>
                <w:rFonts w:ascii="Times New Roman" w:hAnsi="Times New Roman"/>
                <w:sz w:val="24"/>
                <w:szCs w:val="24"/>
                <w:lang w:bidi="bn-BD"/>
              </w:rPr>
              <w:t>describe the interventions undertaken earlier to solve this problem by this organization or other organizations (if any).</w:t>
            </w:r>
            <w:r w:rsidRPr="00582D68">
              <w:rPr>
                <w:rFonts w:ascii="Times New Roman" w:hAnsi="Times New Roman" w:cs="Vrinda" w:hint="cs"/>
                <w:sz w:val="24"/>
                <w:szCs w:val="24"/>
                <w:cs/>
                <w:lang w:bidi="bn-BD"/>
              </w:rPr>
              <w:t xml:space="preserve"> </w:t>
            </w:r>
          </w:p>
          <w:p w:rsidR="0054474F" w:rsidRPr="00527919" w:rsidRDefault="0054474F" w:rsidP="00E763F2">
            <w:pPr>
              <w:numPr>
                <w:ilvl w:val="0"/>
                <w:numId w:val="116"/>
              </w:numPr>
              <w:autoSpaceDE w:val="0"/>
              <w:autoSpaceDN w:val="0"/>
              <w:adjustRightInd w:val="0"/>
              <w:spacing w:before="120" w:after="120" w:line="276" w:lineRule="auto"/>
              <w:rPr>
                <w:rFonts w:ascii="Times New Roman" w:hAnsi="Times New Roman"/>
                <w:sz w:val="24"/>
                <w:szCs w:val="24"/>
                <w:lang w:bidi="bn-BD"/>
              </w:rPr>
            </w:pPr>
            <w:r w:rsidRPr="005D23CE">
              <w:rPr>
                <w:rFonts w:ascii="Times New Roman" w:hAnsi="Times New Roman"/>
                <w:b/>
                <w:bCs/>
                <w:sz w:val="24"/>
                <w:szCs w:val="24"/>
                <w:lang w:bidi="bn-BD"/>
              </w:rPr>
              <w:t xml:space="preserve">Stakeholders: </w:t>
            </w:r>
            <w:r w:rsidRPr="005D23CE">
              <w:rPr>
                <w:rFonts w:ascii="Times New Roman" w:hAnsi="Times New Roman"/>
                <w:sz w:val="24"/>
                <w:szCs w:val="24"/>
                <w:lang w:bidi="bn-BD"/>
              </w:rPr>
              <w:t xml:space="preserve">Identify the key stakeholders that are likely to be </w:t>
            </w:r>
            <w:r w:rsidRPr="005D23CE">
              <w:rPr>
                <w:rFonts w:ascii="Times New Roman" w:hAnsi="Times New Roman"/>
                <w:sz w:val="24"/>
                <w:szCs w:val="24"/>
                <w:cs/>
                <w:lang w:bidi="bn-BD"/>
              </w:rPr>
              <w:t>associated</w:t>
            </w:r>
            <w:r w:rsidRPr="005D23CE">
              <w:rPr>
                <w:rFonts w:ascii="Times New Roman" w:hAnsi="Times New Roman"/>
                <w:sz w:val="24"/>
                <w:szCs w:val="24"/>
                <w:lang w:bidi="bn-BD"/>
              </w:rPr>
              <w:t xml:space="preserve"> </w:t>
            </w:r>
            <w:r w:rsidRPr="005D23CE">
              <w:rPr>
                <w:rFonts w:ascii="Times New Roman" w:hAnsi="Times New Roman"/>
                <w:sz w:val="24"/>
                <w:szCs w:val="24"/>
                <w:cs/>
                <w:lang w:bidi="bn-BD"/>
              </w:rPr>
              <w:t>with</w:t>
            </w:r>
            <w:r w:rsidRPr="005D23CE">
              <w:rPr>
                <w:rFonts w:ascii="Times New Roman" w:hAnsi="Times New Roman"/>
                <w:sz w:val="24"/>
                <w:szCs w:val="24"/>
                <w:lang w:bidi="bn-BD"/>
              </w:rPr>
              <w:t xml:space="preserve"> the</w:t>
            </w:r>
            <w:r w:rsidRPr="005D23CE">
              <w:rPr>
                <w:rFonts w:ascii="Times New Roman" w:hAnsi="Times New Roman"/>
                <w:sz w:val="24"/>
                <w:szCs w:val="24"/>
                <w:cs/>
                <w:lang w:bidi="bn-BD"/>
              </w:rPr>
              <w:t xml:space="preserve"> project </w:t>
            </w:r>
            <w:r w:rsidRPr="005D23CE">
              <w:rPr>
                <w:rFonts w:ascii="Times New Roman" w:hAnsi="Times New Roman"/>
                <w:sz w:val="24"/>
                <w:szCs w:val="24"/>
                <w:lang w:bidi="bn-BD"/>
              </w:rPr>
              <w:t>interventions.</w:t>
            </w:r>
          </w:p>
          <w:p w:rsidR="0054474F" w:rsidRPr="005D23CE" w:rsidRDefault="0054474F" w:rsidP="00E763F2">
            <w:pPr>
              <w:numPr>
                <w:ilvl w:val="0"/>
                <w:numId w:val="116"/>
              </w:numPr>
              <w:autoSpaceDE w:val="0"/>
              <w:autoSpaceDN w:val="0"/>
              <w:adjustRightInd w:val="0"/>
              <w:spacing w:before="120" w:after="120" w:line="276" w:lineRule="auto"/>
              <w:jc w:val="both"/>
              <w:rPr>
                <w:rFonts w:ascii="Times New Roman" w:hAnsi="Times New Roman"/>
                <w:sz w:val="24"/>
                <w:szCs w:val="24"/>
                <w:lang w:bidi="bn-BD"/>
              </w:rPr>
            </w:pPr>
            <w:r w:rsidRPr="001038A4">
              <w:rPr>
                <w:rFonts w:ascii="Times New Roman" w:hAnsi="Times New Roman"/>
                <w:b/>
                <w:bCs/>
                <w:sz w:val="24"/>
                <w:szCs w:val="24"/>
                <w:lang w:bidi="bn-BD"/>
              </w:rPr>
              <w:t xml:space="preserve">Demand </w:t>
            </w:r>
            <w:r w:rsidRPr="005D4768">
              <w:rPr>
                <w:rFonts w:ascii="Times New Roman" w:hAnsi="Times New Roman"/>
                <w:b/>
                <w:bCs/>
                <w:sz w:val="24"/>
                <w:szCs w:val="24"/>
                <w:lang w:bidi="bn-BD"/>
              </w:rPr>
              <w:t>An</w:t>
            </w:r>
            <w:r w:rsidRPr="001038A4">
              <w:rPr>
                <w:rFonts w:ascii="Times New Roman" w:hAnsi="Times New Roman"/>
                <w:b/>
                <w:bCs/>
                <w:sz w:val="24"/>
                <w:szCs w:val="24"/>
                <w:lang w:bidi="bn-BD"/>
              </w:rPr>
              <w:t>alysis</w:t>
            </w:r>
            <w:r>
              <w:rPr>
                <w:rFonts w:ascii="Times New Roman" w:hAnsi="Times New Roman"/>
                <w:b/>
                <w:bCs/>
                <w:sz w:val="24"/>
                <w:szCs w:val="24"/>
                <w:lang w:bidi="bn-BD"/>
              </w:rPr>
              <w:t>:</w:t>
            </w:r>
            <w:r w:rsidRPr="001038A4">
              <w:rPr>
                <w:rFonts w:ascii="Times New Roman" w:hAnsi="Times New Roman"/>
                <w:b/>
                <w:bCs/>
                <w:sz w:val="24"/>
                <w:szCs w:val="24"/>
                <w:lang w:bidi="bn-BD"/>
              </w:rPr>
              <w:t xml:space="preserve"> </w:t>
            </w:r>
            <w:r>
              <w:rPr>
                <w:rFonts w:ascii="Times New Roman" w:hAnsi="Times New Roman"/>
                <w:sz w:val="24"/>
                <w:szCs w:val="24"/>
                <w:lang w:bidi="bn-BD"/>
              </w:rPr>
              <w:t>Identify</w:t>
            </w:r>
            <w:r w:rsidRPr="001038A4">
              <w:rPr>
                <w:rFonts w:ascii="Times New Roman" w:hAnsi="Times New Roman"/>
                <w:sz w:val="24"/>
                <w:szCs w:val="24"/>
                <w:lang w:bidi="bn-BD"/>
              </w:rPr>
              <w:t xml:space="preserve"> the need for public investment</w:t>
            </w:r>
            <w:r>
              <w:rPr>
                <w:rFonts w:ascii="Times New Roman" w:hAnsi="Times New Roman"/>
                <w:sz w:val="24"/>
                <w:szCs w:val="24"/>
                <w:lang w:bidi="bn-BD"/>
              </w:rPr>
              <w:t>s</w:t>
            </w:r>
            <w:r w:rsidRPr="001038A4">
              <w:rPr>
                <w:rFonts w:ascii="Times New Roman" w:hAnsi="Times New Roman"/>
                <w:sz w:val="24"/>
                <w:szCs w:val="24"/>
                <w:lang w:bidi="bn-BD"/>
              </w:rPr>
              <w:t xml:space="preserve"> by assessing: </w:t>
            </w:r>
          </w:p>
          <w:p w:rsidR="0054474F" w:rsidRDefault="0054474F" w:rsidP="0054474F">
            <w:pPr>
              <w:autoSpaceDE w:val="0"/>
              <w:autoSpaceDN w:val="0"/>
              <w:adjustRightInd w:val="0"/>
              <w:spacing w:before="120" w:line="276" w:lineRule="auto"/>
              <w:ind w:left="1170" w:hanging="450"/>
              <w:jc w:val="both"/>
              <w:rPr>
                <w:rFonts w:ascii="Times New Roman" w:hAnsi="Times New Roman" w:cs="Vrinda"/>
                <w:sz w:val="24"/>
                <w:szCs w:val="24"/>
                <w:lang w:bidi="bn-BD"/>
              </w:rPr>
            </w:pPr>
            <w:r w:rsidRPr="001038A4">
              <w:rPr>
                <w:rFonts w:ascii="Times New Roman" w:hAnsi="Times New Roman"/>
                <w:sz w:val="24"/>
                <w:szCs w:val="24"/>
                <w:lang w:bidi="bn-BD"/>
              </w:rPr>
              <w:t>(i)</w:t>
            </w:r>
            <w:r>
              <w:rPr>
                <w:rFonts w:ascii="Times New Roman" w:hAnsi="Times New Roman" w:cs="Vrinda" w:hint="cs"/>
                <w:sz w:val="24"/>
                <w:szCs w:val="24"/>
                <w:cs/>
                <w:lang w:bidi="bn-BD"/>
              </w:rPr>
              <w:t xml:space="preserve"> </w:t>
            </w:r>
            <w:r>
              <w:rPr>
                <w:rFonts w:ascii="Times New Roman" w:hAnsi="Times New Roman" w:cs="Vrinda" w:hint="cs"/>
                <w:sz w:val="24"/>
                <w:szCs w:val="24"/>
                <w:cs/>
                <w:lang w:bidi="bn-BD"/>
              </w:rPr>
              <w:tab/>
            </w:r>
            <w:r w:rsidRPr="001038A4">
              <w:rPr>
                <w:rFonts w:ascii="Times New Roman" w:hAnsi="Times New Roman"/>
                <w:sz w:val="24"/>
                <w:szCs w:val="24"/>
                <w:lang w:bidi="bn-BD"/>
              </w:rPr>
              <w:t>Current</w:t>
            </w:r>
            <w:r>
              <w:rPr>
                <w:rFonts w:ascii="Times New Roman" w:hAnsi="Times New Roman" w:cs="Vrinda" w:hint="cs"/>
                <w:sz w:val="24"/>
                <w:szCs w:val="24"/>
                <w:cs/>
                <w:lang w:bidi="bn-BD"/>
              </w:rPr>
              <w:t xml:space="preserve"> </w:t>
            </w:r>
            <w:r w:rsidRPr="001038A4">
              <w:rPr>
                <w:rFonts w:ascii="Times New Roman" w:hAnsi="Times New Roman"/>
                <w:sz w:val="24"/>
                <w:szCs w:val="24"/>
                <w:lang w:bidi="bn-BD"/>
              </w:rPr>
              <w:t>demand (based on statistics</w:t>
            </w:r>
            <w:r>
              <w:rPr>
                <w:rFonts w:ascii="Times New Roman" w:hAnsi="Times New Roman"/>
                <w:sz w:val="24"/>
                <w:szCs w:val="24"/>
                <w:lang w:bidi="bn-BD"/>
              </w:rPr>
              <w:t xml:space="preserve"> provided by service providers/regulators/</w:t>
            </w:r>
            <w:r>
              <w:rPr>
                <w:rFonts w:ascii="Times New Roman" w:hAnsi="Times New Roman" w:cs="Vrinda" w:hint="cs"/>
                <w:sz w:val="24"/>
                <w:szCs w:val="24"/>
                <w:cs/>
                <w:lang w:bidi="bn-BD"/>
              </w:rPr>
              <w:t xml:space="preserve"> </w:t>
            </w:r>
            <w:r w:rsidRPr="001038A4">
              <w:rPr>
                <w:rFonts w:ascii="Times New Roman" w:hAnsi="Times New Roman"/>
                <w:sz w:val="24"/>
                <w:szCs w:val="24"/>
                <w:lang w:bidi="bn-BD"/>
              </w:rPr>
              <w:t>ministries/national</w:t>
            </w:r>
            <w:r>
              <w:rPr>
                <w:rFonts w:ascii="Times New Roman" w:hAnsi="Times New Roman" w:cs="Vrinda" w:hint="cs"/>
                <w:sz w:val="24"/>
                <w:szCs w:val="24"/>
                <w:cs/>
                <w:lang w:bidi="bn-BD"/>
              </w:rPr>
              <w:t xml:space="preserve"> </w:t>
            </w:r>
            <w:r>
              <w:rPr>
                <w:rFonts w:ascii="Times New Roman" w:hAnsi="Times New Roman"/>
                <w:sz w:val="24"/>
                <w:szCs w:val="24"/>
                <w:lang w:bidi="bn-BD"/>
              </w:rPr>
              <w:t>&amp;</w:t>
            </w:r>
            <w:r w:rsidRPr="001038A4">
              <w:rPr>
                <w:rFonts w:ascii="Times New Roman" w:hAnsi="Times New Roman"/>
                <w:sz w:val="24"/>
                <w:szCs w:val="24"/>
                <w:lang w:bidi="bn-BD"/>
              </w:rPr>
              <w:t xml:space="preserve"> </w:t>
            </w:r>
            <w:r w:rsidRPr="005D23CE">
              <w:rPr>
                <w:rFonts w:ascii="Times New Roman" w:hAnsi="Times New Roman"/>
                <w:sz w:val="24"/>
                <w:szCs w:val="24"/>
                <w:cs/>
                <w:lang w:bidi="bn-BD"/>
              </w:rPr>
              <w:t>regional</w:t>
            </w:r>
            <w:r w:rsidRPr="005D23CE">
              <w:rPr>
                <w:rFonts w:ascii="Times New Roman" w:hAnsi="Times New Roman"/>
                <w:sz w:val="24"/>
                <w:szCs w:val="24"/>
                <w:lang w:bidi="bn-BD"/>
              </w:rPr>
              <w:t xml:space="preserve"> statistical</w:t>
            </w:r>
            <w:r w:rsidRPr="001038A4">
              <w:rPr>
                <w:rFonts w:ascii="Times New Roman" w:hAnsi="Times New Roman"/>
                <w:sz w:val="24"/>
                <w:szCs w:val="24"/>
                <w:lang w:bidi="bn-BD"/>
              </w:rPr>
              <w:t xml:space="preserve"> offices for the various types of users); </w:t>
            </w:r>
          </w:p>
          <w:p w:rsidR="0054474F" w:rsidRDefault="0054474F" w:rsidP="0054474F">
            <w:pPr>
              <w:autoSpaceDE w:val="0"/>
              <w:autoSpaceDN w:val="0"/>
              <w:adjustRightInd w:val="0"/>
              <w:spacing w:before="120" w:line="276" w:lineRule="auto"/>
              <w:ind w:left="1170" w:hanging="450"/>
              <w:jc w:val="both"/>
              <w:rPr>
                <w:rFonts w:ascii="Times New Roman" w:hAnsi="Times New Roman" w:cs="Vrinda"/>
                <w:sz w:val="24"/>
                <w:szCs w:val="24"/>
                <w:lang w:bidi="bn-BD"/>
              </w:rPr>
            </w:pPr>
            <w:r w:rsidRPr="001038A4">
              <w:rPr>
                <w:rFonts w:ascii="Times New Roman" w:hAnsi="Times New Roman"/>
                <w:sz w:val="24"/>
                <w:szCs w:val="24"/>
                <w:lang w:bidi="bn-BD"/>
              </w:rPr>
              <w:t xml:space="preserve">(ii) </w:t>
            </w:r>
            <w:r>
              <w:rPr>
                <w:rFonts w:ascii="Times New Roman" w:hAnsi="Times New Roman" w:cs="Vrinda" w:hint="cs"/>
                <w:sz w:val="24"/>
                <w:szCs w:val="24"/>
                <w:cs/>
                <w:lang w:bidi="bn-BD"/>
              </w:rPr>
              <w:tab/>
            </w:r>
            <w:r w:rsidRPr="001038A4">
              <w:rPr>
                <w:rFonts w:ascii="Times New Roman" w:hAnsi="Times New Roman"/>
                <w:sz w:val="24"/>
                <w:szCs w:val="24"/>
                <w:lang w:bidi="bn-BD"/>
              </w:rPr>
              <w:t>Future demand (based on</w:t>
            </w:r>
            <w:r>
              <w:rPr>
                <w:rFonts w:ascii="Times New Roman" w:hAnsi="Times New Roman" w:cs="Vrinda" w:hint="cs"/>
                <w:sz w:val="24"/>
                <w:szCs w:val="24"/>
                <w:cs/>
                <w:lang w:bidi="bn-BD"/>
              </w:rPr>
              <w:t xml:space="preserve"> </w:t>
            </w:r>
            <w:r w:rsidRPr="001038A4">
              <w:rPr>
                <w:rFonts w:ascii="Times New Roman" w:hAnsi="Times New Roman"/>
                <w:sz w:val="24"/>
                <w:szCs w:val="24"/>
                <w:lang w:bidi="bn-BD"/>
              </w:rPr>
              <w:t>reliable demand forecasting models) in both the scenarios with and without the project</w:t>
            </w:r>
            <w:r>
              <w:rPr>
                <w:rFonts w:ascii="Times New Roman" w:hAnsi="Times New Roman"/>
                <w:sz w:val="24"/>
                <w:szCs w:val="24"/>
                <w:lang w:bidi="bn-BD"/>
              </w:rPr>
              <w:t>;</w:t>
            </w:r>
            <w:r w:rsidRPr="001038A4">
              <w:rPr>
                <w:rFonts w:ascii="Times New Roman" w:hAnsi="Times New Roman"/>
                <w:sz w:val="24"/>
                <w:szCs w:val="24"/>
                <w:lang w:bidi="bn-BD"/>
              </w:rPr>
              <w:t xml:space="preserve"> and</w:t>
            </w:r>
            <w:r>
              <w:rPr>
                <w:rFonts w:ascii="Times New Roman" w:hAnsi="Times New Roman" w:cs="Vrinda" w:hint="cs"/>
                <w:sz w:val="24"/>
                <w:szCs w:val="24"/>
                <w:cs/>
                <w:lang w:bidi="bn-BD"/>
              </w:rPr>
              <w:t xml:space="preserve"> </w:t>
            </w:r>
          </w:p>
          <w:p w:rsidR="0054474F" w:rsidRDefault="0054474F" w:rsidP="0054474F">
            <w:pPr>
              <w:autoSpaceDE w:val="0"/>
              <w:autoSpaceDN w:val="0"/>
              <w:adjustRightInd w:val="0"/>
              <w:spacing w:before="120" w:line="276" w:lineRule="auto"/>
              <w:ind w:left="1170" w:hanging="450"/>
              <w:jc w:val="both"/>
              <w:rPr>
                <w:rFonts w:ascii="Times New Roman" w:hAnsi="Times New Roman" w:cs="Vrinda"/>
                <w:color w:val="C0504D"/>
                <w:sz w:val="24"/>
                <w:szCs w:val="24"/>
                <w:lang w:bidi="bn-BD"/>
              </w:rPr>
            </w:pPr>
            <w:r w:rsidRPr="001038A4">
              <w:rPr>
                <w:rFonts w:ascii="Times New Roman" w:hAnsi="Times New Roman"/>
                <w:sz w:val="24"/>
                <w:szCs w:val="24"/>
                <w:lang w:bidi="bn-BD"/>
              </w:rPr>
              <w:t xml:space="preserve">(iii) </w:t>
            </w:r>
            <w:r>
              <w:rPr>
                <w:rFonts w:ascii="Times New Roman" w:hAnsi="Times New Roman" w:cs="Vrinda" w:hint="cs"/>
                <w:sz w:val="24"/>
                <w:szCs w:val="24"/>
                <w:cs/>
                <w:lang w:bidi="bn-BD"/>
              </w:rPr>
              <w:tab/>
            </w:r>
            <w:r w:rsidRPr="001038A4">
              <w:rPr>
                <w:rFonts w:ascii="Times New Roman" w:hAnsi="Times New Roman"/>
                <w:sz w:val="24"/>
                <w:szCs w:val="24"/>
                <w:lang w:bidi="bn-BD"/>
              </w:rPr>
              <w:t>Various constrain</w:t>
            </w:r>
            <w:r>
              <w:rPr>
                <w:rFonts w:ascii="Times New Roman" w:hAnsi="Times New Roman"/>
                <w:sz w:val="24"/>
                <w:szCs w:val="24"/>
                <w:lang w:bidi="bn-BD"/>
              </w:rPr>
              <w:t xml:space="preserve">s to meet the </w:t>
            </w:r>
            <w:r w:rsidRPr="001038A4">
              <w:rPr>
                <w:rFonts w:ascii="Times New Roman" w:hAnsi="Times New Roman"/>
                <w:sz w:val="24"/>
                <w:szCs w:val="24"/>
                <w:lang w:bidi="bn-BD"/>
              </w:rPr>
              <w:t>demand including government regulations,</w:t>
            </w:r>
            <w:r>
              <w:rPr>
                <w:rFonts w:ascii="Times New Roman" w:hAnsi="Times New Roman" w:cs="Vrinda" w:hint="cs"/>
                <w:sz w:val="24"/>
                <w:szCs w:val="24"/>
                <w:cs/>
                <w:lang w:bidi="bn-BD"/>
              </w:rPr>
              <w:t xml:space="preserve"> </w:t>
            </w:r>
            <w:r w:rsidRPr="001038A4">
              <w:rPr>
                <w:rFonts w:ascii="Times New Roman" w:hAnsi="Times New Roman"/>
                <w:sz w:val="24"/>
                <w:szCs w:val="24"/>
                <w:lang w:bidi="bn-BD"/>
              </w:rPr>
              <w:t>technological developments etc</w:t>
            </w:r>
            <w:r w:rsidRPr="009E5658">
              <w:rPr>
                <w:rFonts w:ascii="Times New Roman" w:hAnsi="Times New Roman"/>
                <w:color w:val="C0504D"/>
                <w:sz w:val="24"/>
                <w:szCs w:val="24"/>
                <w:lang w:bidi="bn-BD"/>
              </w:rPr>
              <w:t>.</w:t>
            </w:r>
          </w:p>
          <w:p w:rsidR="0054474F" w:rsidRPr="0054474F" w:rsidRDefault="0054474F" w:rsidP="00E763F2">
            <w:pPr>
              <w:numPr>
                <w:ilvl w:val="0"/>
                <w:numId w:val="116"/>
              </w:numPr>
              <w:autoSpaceDE w:val="0"/>
              <w:autoSpaceDN w:val="0"/>
              <w:adjustRightInd w:val="0"/>
              <w:spacing w:before="120" w:after="120" w:line="276" w:lineRule="auto"/>
              <w:jc w:val="both"/>
              <w:rPr>
                <w:rFonts w:ascii="Times New Roman" w:hAnsi="Times New Roman"/>
                <w:sz w:val="24"/>
                <w:szCs w:val="24"/>
                <w:lang w:bidi="bn-BD"/>
              </w:rPr>
            </w:pPr>
            <w:r w:rsidRPr="002A53CD">
              <w:rPr>
                <w:rFonts w:ascii="Times New Roman" w:hAnsi="Times New Roman"/>
                <w:b/>
                <w:sz w:val="24"/>
                <w:szCs w:val="24"/>
                <w:lang w:bidi="bn-BD"/>
              </w:rPr>
              <w:t xml:space="preserve">SWOT </w:t>
            </w:r>
            <w:r w:rsidRPr="005D23CE">
              <w:rPr>
                <w:rFonts w:ascii="Times New Roman" w:hAnsi="Times New Roman"/>
                <w:b/>
                <w:sz w:val="24"/>
                <w:szCs w:val="24"/>
                <w:lang w:bidi="bn-BD"/>
              </w:rPr>
              <w:t>Analysis:</w:t>
            </w:r>
            <w:r w:rsidRPr="005D23CE">
              <w:rPr>
                <w:rFonts w:ascii="Times New Roman" w:hAnsi="Times New Roman"/>
                <w:sz w:val="24"/>
                <w:szCs w:val="24"/>
                <w:lang w:bidi="bn-BD"/>
              </w:rPr>
              <w:t xml:space="preserve"> Identify the Strength</w:t>
            </w:r>
            <w:r w:rsidRPr="005D23CE">
              <w:rPr>
                <w:rFonts w:ascii="Times New Roman" w:hAnsi="Times New Roman"/>
                <w:sz w:val="24"/>
                <w:szCs w:val="24"/>
                <w:cs/>
                <w:lang w:bidi="bn-BD"/>
              </w:rPr>
              <w:t>s</w:t>
            </w:r>
            <w:r w:rsidRPr="005D23CE">
              <w:rPr>
                <w:rFonts w:ascii="Times New Roman" w:hAnsi="Times New Roman"/>
                <w:sz w:val="24"/>
                <w:szCs w:val="24"/>
                <w:lang w:bidi="bn-BD"/>
              </w:rPr>
              <w:t>, Weakness</w:t>
            </w:r>
            <w:r w:rsidRPr="005D23CE">
              <w:rPr>
                <w:rFonts w:ascii="Times New Roman" w:hAnsi="Times New Roman"/>
                <w:sz w:val="24"/>
                <w:szCs w:val="24"/>
                <w:cs/>
                <w:lang w:bidi="bn-BD"/>
              </w:rPr>
              <w:t>es</w:t>
            </w:r>
            <w:r w:rsidRPr="005D23CE">
              <w:rPr>
                <w:rFonts w:ascii="Times New Roman" w:hAnsi="Times New Roman"/>
                <w:sz w:val="24"/>
                <w:szCs w:val="24"/>
                <w:lang w:bidi="bn-BD"/>
              </w:rPr>
              <w:t>, Opportunit</w:t>
            </w:r>
            <w:r w:rsidRPr="005D23CE">
              <w:rPr>
                <w:rFonts w:ascii="Times New Roman" w:hAnsi="Times New Roman"/>
                <w:sz w:val="24"/>
                <w:szCs w:val="24"/>
                <w:cs/>
                <w:lang w:bidi="bn-BD"/>
              </w:rPr>
              <w:t>ies</w:t>
            </w:r>
            <w:r w:rsidRPr="005D23CE">
              <w:rPr>
                <w:rFonts w:ascii="Times New Roman" w:hAnsi="Times New Roman"/>
                <w:sz w:val="24"/>
                <w:szCs w:val="24"/>
                <w:lang w:bidi="bn-BD"/>
              </w:rPr>
              <w:t xml:space="preserve"> and Threat</w:t>
            </w:r>
            <w:r w:rsidRPr="005D23CE">
              <w:rPr>
                <w:rFonts w:ascii="Times New Roman" w:hAnsi="Times New Roman"/>
                <w:sz w:val="24"/>
                <w:szCs w:val="24"/>
                <w:cs/>
                <w:lang w:bidi="bn-BD"/>
              </w:rPr>
              <w:t>s to the project</w:t>
            </w:r>
            <w:r w:rsidRPr="005D23CE">
              <w:rPr>
                <w:rFonts w:ascii="Times New Roman" w:hAnsi="Times New Roman"/>
                <w:sz w:val="24"/>
                <w:szCs w:val="24"/>
                <w:lang w:bidi="bn-BD"/>
              </w:rPr>
              <w:t>.</w:t>
            </w:r>
          </w:p>
          <w:p w:rsidR="0054474F" w:rsidRPr="002A53CD" w:rsidRDefault="0054474F" w:rsidP="0054474F">
            <w:pPr>
              <w:spacing w:before="240" w:line="276" w:lineRule="auto"/>
              <w:rPr>
                <w:rFonts w:ascii="Times New Roman" w:hAnsi="Times New Roman" w:cs="Vrinda"/>
                <w:b/>
                <w:bCs/>
                <w:sz w:val="24"/>
                <w:szCs w:val="24"/>
                <w:lang w:bidi="bn-BD"/>
              </w:rPr>
            </w:pPr>
            <w:r w:rsidRPr="002A53CD">
              <w:rPr>
                <w:rFonts w:ascii="Times New Roman" w:hAnsi="Times New Roman"/>
                <w:b/>
                <w:bCs/>
                <w:sz w:val="24"/>
                <w:szCs w:val="24"/>
                <w:lang w:bidi="bn-BD"/>
              </w:rPr>
              <w:t xml:space="preserve">Section 4: Technical/Technological </w:t>
            </w:r>
            <w:r>
              <w:rPr>
                <w:rFonts w:ascii="Times New Roman" w:hAnsi="Times New Roman"/>
                <w:b/>
                <w:bCs/>
                <w:sz w:val="24"/>
                <w:szCs w:val="24"/>
                <w:lang w:bidi="bn-BD"/>
              </w:rPr>
              <w:t>&amp;</w:t>
            </w:r>
            <w:r w:rsidRPr="002A53CD">
              <w:rPr>
                <w:rFonts w:ascii="Times New Roman" w:hAnsi="Times New Roman"/>
                <w:b/>
                <w:bCs/>
                <w:sz w:val="24"/>
                <w:szCs w:val="24"/>
                <w:lang w:bidi="bn-BD"/>
              </w:rPr>
              <w:t xml:space="preserve"> </w:t>
            </w:r>
            <w:r w:rsidRPr="005D23CE">
              <w:rPr>
                <w:rFonts w:ascii="Times New Roman" w:hAnsi="Times New Roman"/>
                <w:b/>
                <w:bCs/>
                <w:sz w:val="24"/>
                <w:szCs w:val="24"/>
                <w:lang w:bidi="bn-BD"/>
              </w:rPr>
              <w:t>Engineering analysis</w:t>
            </w:r>
          </w:p>
          <w:p w:rsidR="0054474F" w:rsidRPr="00BA593F" w:rsidRDefault="0054474F" w:rsidP="0054474F">
            <w:pPr>
              <w:autoSpaceDE w:val="0"/>
              <w:autoSpaceDN w:val="0"/>
              <w:adjustRightInd w:val="0"/>
              <w:spacing w:line="276" w:lineRule="auto"/>
              <w:ind w:firstLine="720"/>
              <w:rPr>
                <w:rFonts w:ascii="Times New Roman" w:hAnsi="Times New Roman" w:cs="Vrinda"/>
                <w:sz w:val="24"/>
                <w:szCs w:val="24"/>
                <w:lang w:bidi="bn-BD"/>
              </w:rPr>
            </w:pPr>
            <w:r w:rsidRPr="00582D68">
              <w:rPr>
                <w:rFonts w:ascii="Times New Roman" w:hAnsi="Times New Roman"/>
                <w:sz w:val="24"/>
                <w:szCs w:val="24"/>
                <w:lang w:bidi="bn-BD"/>
              </w:rPr>
              <w:t>A summary of the proposed project shall be presented with the</w:t>
            </w:r>
            <w:r>
              <w:rPr>
                <w:rFonts w:ascii="Times New Roman" w:hAnsi="Times New Roman"/>
                <w:sz w:val="24"/>
                <w:szCs w:val="24"/>
                <w:lang w:bidi="bn-BD"/>
              </w:rPr>
              <w:t xml:space="preserve"> </w:t>
            </w:r>
            <w:r w:rsidRPr="00582D68">
              <w:rPr>
                <w:rFonts w:ascii="Times New Roman" w:hAnsi="Times New Roman"/>
                <w:sz w:val="24"/>
                <w:szCs w:val="24"/>
                <w:lang w:bidi="bn-BD"/>
              </w:rPr>
              <w:t>following headings</w:t>
            </w:r>
            <w:r w:rsidRPr="00BA593F">
              <w:rPr>
                <w:rFonts w:ascii="Times New Roman" w:hAnsi="Times New Roman"/>
                <w:sz w:val="24"/>
                <w:szCs w:val="24"/>
                <w:cs/>
                <w:lang w:bidi="bn-BD"/>
              </w:rPr>
              <w:t>:</w:t>
            </w:r>
          </w:p>
          <w:p w:rsidR="0054474F" w:rsidRPr="00671C22" w:rsidRDefault="0054474F" w:rsidP="00E763F2">
            <w:pPr>
              <w:numPr>
                <w:ilvl w:val="0"/>
                <w:numId w:val="117"/>
              </w:numPr>
              <w:autoSpaceDE w:val="0"/>
              <w:autoSpaceDN w:val="0"/>
              <w:adjustRightInd w:val="0"/>
              <w:spacing w:before="120" w:after="120" w:line="276" w:lineRule="auto"/>
              <w:jc w:val="both"/>
              <w:rPr>
                <w:rFonts w:ascii="Times New Roman" w:hAnsi="Times New Roman"/>
                <w:sz w:val="24"/>
                <w:szCs w:val="24"/>
                <w:lang w:bidi="bn-BD"/>
              </w:rPr>
            </w:pPr>
            <w:r w:rsidRPr="00D64BB7">
              <w:rPr>
                <w:rFonts w:ascii="Times New Roman" w:hAnsi="Times New Roman"/>
                <w:b/>
                <w:bCs/>
                <w:sz w:val="24"/>
                <w:szCs w:val="24"/>
                <w:lang w:bidi="bn-BD"/>
              </w:rPr>
              <w:t xml:space="preserve">Location: </w:t>
            </w:r>
            <w:r w:rsidRPr="00D64BB7">
              <w:rPr>
                <w:rFonts w:ascii="Times New Roman" w:hAnsi="Times New Roman"/>
                <w:sz w:val="24"/>
                <w:szCs w:val="24"/>
                <w:lang w:bidi="bn-BD"/>
              </w:rPr>
              <w:t xml:space="preserve">description of the location of the project including a </w:t>
            </w:r>
            <w:r>
              <w:rPr>
                <w:rFonts w:ascii="Times New Roman" w:hAnsi="Times New Roman"/>
                <w:sz w:val="24"/>
                <w:szCs w:val="24"/>
                <w:lang w:bidi="bn-BD"/>
              </w:rPr>
              <w:t>geo</w:t>
            </w:r>
            <w:r w:rsidRPr="00D64BB7">
              <w:rPr>
                <w:rFonts w:ascii="Times New Roman" w:hAnsi="Times New Roman"/>
                <w:sz w:val="24"/>
                <w:szCs w:val="24"/>
                <w:lang w:bidi="bn-BD"/>
              </w:rPr>
              <w:t>graphical illustration</w:t>
            </w:r>
            <w:r w:rsidRPr="00D64BB7">
              <w:rPr>
                <w:rFonts w:ascii="Times New Roman" w:hAnsi="Times New Roman" w:cs="Vrinda" w:hint="cs"/>
                <w:sz w:val="24"/>
                <w:szCs w:val="24"/>
                <w:cs/>
                <w:lang w:bidi="bn-BD"/>
              </w:rPr>
              <w:t xml:space="preserve"> </w:t>
            </w:r>
            <w:r w:rsidRPr="00D64BB7">
              <w:rPr>
                <w:rFonts w:ascii="Times New Roman" w:hAnsi="Times New Roman"/>
                <w:sz w:val="24"/>
                <w:szCs w:val="24"/>
                <w:lang w:bidi="bn-BD"/>
              </w:rPr>
              <w:t>(map</w:t>
            </w:r>
            <w:r>
              <w:rPr>
                <w:rFonts w:ascii="Times New Roman" w:hAnsi="Times New Roman"/>
                <w:sz w:val="24"/>
                <w:szCs w:val="24"/>
                <w:lang w:bidi="bn-BD"/>
              </w:rPr>
              <w:t xml:space="preserve"> and/or geo-coordinates</w:t>
            </w:r>
            <w:r w:rsidRPr="00D64BB7">
              <w:rPr>
                <w:rFonts w:ascii="Times New Roman" w:hAnsi="Times New Roman"/>
                <w:sz w:val="24"/>
                <w:szCs w:val="24"/>
                <w:lang w:bidi="bn-BD"/>
              </w:rPr>
              <w:t>)</w:t>
            </w:r>
            <w:r>
              <w:rPr>
                <w:rFonts w:ascii="Times New Roman" w:hAnsi="Times New Roman"/>
                <w:sz w:val="24"/>
                <w:szCs w:val="24"/>
                <w:lang w:bidi="bn-BD"/>
              </w:rPr>
              <w:t xml:space="preserve"> with justification</w:t>
            </w:r>
            <w:r w:rsidRPr="00D64BB7">
              <w:rPr>
                <w:rFonts w:ascii="Times New Roman" w:hAnsi="Times New Roman"/>
                <w:sz w:val="24"/>
                <w:szCs w:val="24"/>
                <w:lang w:bidi="bn-BD"/>
              </w:rPr>
              <w:t>.</w:t>
            </w:r>
            <w:r w:rsidRPr="00D64BB7">
              <w:rPr>
                <w:rFonts w:ascii="Times New Roman" w:hAnsi="Times New Roman" w:cs="Vrinda" w:hint="cs"/>
                <w:sz w:val="24"/>
                <w:szCs w:val="24"/>
                <w:cs/>
                <w:lang w:bidi="bn-BD"/>
              </w:rPr>
              <w:t xml:space="preserve"> </w:t>
            </w:r>
            <w:r w:rsidRPr="00D64BB7">
              <w:rPr>
                <w:rFonts w:ascii="Times New Roman" w:hAnsi="Times New Roman"/>
                <w:sz w:val="24"/>
                <w:szCs w:val="24"/>
                <w:lang w:bidi="bn-BD"/>
              </w:rPr>
              <w:t>Availability of land is a key aspect; evidence should be provided that the land is</w:t>
            </w:r>
            <w:r w:rsidRPr="00D64BB7">
              <w:rPr>
                <w:rFonts w:ascii="Times New Roman" w:hAnsi="Times New Roman" w:cs="Vrinda" w:hint="cs"/>
                <w:sz w:val="24"/>
                <w:szCs w:val="24"/>
                <w:cs/>
                <w:lang w:bidi="bn-BD"/>
              </w:rPr>
              <w:t xml:space="preserve"> </w:t>
            </w:r>
            <w:r w:rsidRPr="00D64BB7">
              <w:rPr>
                <w:rFonts w:ascii="Times New Roman" w:hAnsi="Times New Roman"/>
                <w:sz w:val="24"/>
                <w:szCs w:val="24"/>
                <w:lang w:bidi="bn-BD"/>
              </w:rPr>
              <w:t>owned (or can be accessed) by the organization, which has the full title to use it, or has to be</w:t>
            </w:r>
            <w:r w:rsidRPr="00D64BB7">
              <w:rPr>
                <w:rFonts w:ascii="Times New Roman" w:hAnsi="Times New Roman" w:cs="Vrinda" w:hint="cs"/>
                <w:sz w:val="24"/>
                <w:szCs w:val="24"/>
                <w:cs/>
                <w:lang w:bidi="bn-BD"/>
              </w:rPr>
              <w:t xml:space="preserve"> </w:t>
            </w:r>
            <w:r w:rsidRPr="00D64BB7">
              <w:rPr>
                <w:rFonts w:ascii="Times New Roman" w:hAnsi="Times New Roman"/>
                <w:sz w:val="24"/>
                <w:szCs w:val="24"/>
                <w:lang w:bidi="bn-BD"/>
              </w:rPr>
              <w:t>purchased (or rented) through acquisition/requisition process</w:t>
            </w:r>
            <w:r w:rsidRPr="00671C22">
              <w:rPr>
                <w:rFonts w:ascii="Times New Roman" w:hAnsi="Times New Roman"/>
                <w:sz w:val="24"/>
                <w:szCs w:val="24"/>
                <w:lang w:bidi="bn-BD"/>
              </w:rPr>
              <w:t>. Identify the issues of disaster risks (existing and future) in the proposed location including project site on hazard map.</w:t>
            </w:r>
          </w:p>
          <w:p w:rsidR="0054474F" w:rsidRPr="00671C22" w:rsidRDefault="0054474F" w:rsidP="00E763F2">
            <w:pPr>
              <w:numPr>
                <w:ilvl w:val="0"/>
                <w:numId w:val="117"/>
              </w:numPr>
              <w:autoSpaceDE w:val="0"/>
              <w:autoSpaceDN w:val="0"/>
              <w:adjustRightInd w:val="0"/>
              <w:spacing w:before="120" w:after="120" w:line="276" w:lineRule="auto"/>
              <w:jc w:val="both"/>
              <w:rPr>
                <w:rFonts w:ascii="Times New Roman" w:hAnsi="Times New Roman"/>
                <w:sz w:val="24"/>
                <w:szCs w:val="24"/>
                <w:lang w:bidi="bn-BD"/>
              </w:rPr>
            </w:pPr>
            <w:r w:rsidRPr="00D64BB7">
              <w:rPr>
                <w:rFonts w:ascii="Times New Roman" w:hAnsi="Times New Roman"/>
                <w:b/>
                <w:bCs/>
                <w:sz w:val="24"/>
                <w:szCs w:val="24"/>
                <w:lang w:bidi="bn-BD"/>
              </w:rPr>
              <w:t xml:space="preserve">Technical design: </w:t>
            </w:r>
            <w:r w:rsidRPr="00D64BB7">
              <w:rPr>
                <w:rFonts w:ascii="Times New Roman" w:hAnsi="Times New Roman"/>
                <w:sz w:val="24"/>
                <w:szCs w:val="24"/>
                <w:lang w:bidi="bn-BD"/>
              </w:rPr>
              <w:t>description of the main components, technology adopted, design,</w:t>
            </w:r>
            <w:r w:rsidRPr="00D64BB7">
              <w:rPr>
                <w:rFonts w:ascii="Times New Roman" w:hAnsi="Times New Roman" w:cs="Vrinda" w:hint="cs"/>
                <w:sz w:val="24"/>
                <w:szCs w:val="24"/>
                <w:cs/>
                <w:lang w:bidi="bn-BD"/>
              </w:rPr>
              <w:t xml:space="preserve"> </w:t>
            </w:r>
            <w:r w:rsidRPr="00D64BB7">
              <w:rPr>
                <w:rFonts w:ascii="Times New Roman" w:hAnsi="Times New Roman"/>
                <w:sz w:val="24"/>
                <w:szCs w:val="24"/>
                <w:lang w:bidi="bn-BD"/>
              </w:rPr>
              <w:t>standards and specifications. Key output indicators should be defined as the key physical quantities</w:t>
            </w:r>
            <w:r w:rsidRPr="00D64BB7">
              <w:rPr>
                <w:rFonts w:ascii="Times New Roman" w:hAnsi="Times New Roman" w:cs="Vrinda" w:hint="cs"/>
                <w:sz w:val="24"/>
                <w:szCs w:val="24"/>
                <w:cs/>
                <w:lang w:bidi="bn-BD"/>
              </w:rPr>
              <w:t xml:space="preserve"> </w:t>
            </w:r>
            <w:r w:rsidRPr="00D64BB7">
              <w:rPr>
                <w:rFonts w:ascii="Times New Roman" w:hAnsi="Times New Roman"/>
                <w:sz w:val="24"/>
                <w:szCs w:val="24"/>
                <w:lang w:bidi="bn-BD"/>
              </w:rPr>
              <w:t xml:space="preserve">produced (e.g. </w:t>
            </w:r>
            <w:r w:rsidRPr="0049050B">
              <w:rPr>
                <w:rFonts w:ascii="Times New Roman" w:hAnsi="Times New Roman"/>
                <w:sz w:val="24"/>
                <w:szCs w:val="24"/>
                <w:cs/>
                <w:lang w:bidi="bn-BD"/>
              </w:rPr>
              <w:t>meters, sq.</w:t>
            </w:r>
            <w:r w:rsidRPr="00D64BB7">
              <w:rPr>
                <w:rFonts w:ascii="Times New Roman" w:hAnsi="Times New Roman"/>
                <w:sz w:val="24"/>
                <w:szCs w:val="24"/>
                <w:cs/>
                <w:lang w:bidi="bn-BD"/>
              </w:rPr>
              <w:t xml:space="preserve"> meters, </w:t>
            </w:r>
            <w:r w:rsidRPr="00D64BB7">
              <w:rPr>
                <w:rFonts w:ascii="Times New Roman" w:hAnsi="Times New Roman"/>
                <w:sz w:val="24"/>
                <w:szCs w:val="24"/>
                <w:lang w:bidi="bn-BD"/>
              </w:rPr>
              <w:t>kilometers</w:t>
            </w:r>
            <w:r w:rsidRPr="00D64BB7">
              <w:rPr>
                <w:rFonts w:ascii="Times New Roman" w:hAnsi="Times New Roman"/>
                <w:sz w:val="24"/>
                <w:szCs w:val="24"/>
                <w:cs/>
                <w:lang w:bidi="bn-BD"/>
              </w:rPr>
              <w:t xml:space="preserve">, numbers, manmonths, </w:t>
            </w:r>
            <w:r w:rsidRPr="00D64BB7">
              <w:rPr>
                <w:rFonts w:ascii="Times New Roman" w:hAnsi="Times New Roman"/>
                <w:sz w:val="24"/>
                <w:szCs w:val="24"/>
                <w:lang w:bidi="bn-BD"/>
              </w:rPr>
              <w:t>etc.),</w:t>
            </w:r>
            <w:r w:rsidRPr="00D64BB7">
              <w:rPr>
                <w:rFonts w:ascii="Times New Roman" w:hAnsi="Times New Roman"/>
                <w:sz w:val="24"/>
                <w:szCs w:val="24"/>
                <w:cs/>
                <w:lang w:bidi="bn-BD"/>
              </w:rPr>
              <w:t xml:space="preserve"> </w:t>
            </w:r>
            <w:r w:rsidRPr="00D64BB7">
              <w:rPr>
                <w:rFonts w:ascii="Times New Roman" w:hAnsi="Times New Roman"/>
                <w:sz w:val="24"/>
                <w:szCs w:val="24"/>
                <w:lang w:bidi="bn-BD"/>
              </w:rPr>
              <w:t>should be provided</w:t>
            </w:r>
            <w:r w:rsidRPr="00D64BB7">
              <w:rPr>
                <w:rFonts w:ascii="Times New Roman" w:hAnsi="Times New Roman"/>
                <w:sz w:val="24"/>
                <w:szCs w:val="24"/>
                <w:cs/>
                <w:lang w:bidi="bn-BD"/>
              </w:rPr>
              <w:t>.</w:t>
            </w:r>
            <w:r>
              <w:rPr>
                <w:rFonts w:ascii="Times New Roman" w:hAnsi="Times New Roman"/>
                <w:sz w:val="24"/>
                <w:szCs w:val="24"/>
                <w:cs/>
                <w:lang w:bidi="bn-BD"/>
              </w:rPr>
              <w:t xml:space="preserve"> </w:t>
            </w:r>
            <w:r w:rsidRPr="00671C22">
              <w:rPr>
                <w:rFonts w:ascii="Times New Roman" w:hAnsi="Times New Roman"/>
                <w:sz w:val="24"/>
                <w:szCs w:val="24"/>
                <w:cs/>
                <w:lang w:bidi="bn-BD"/>
              </w:rPr>
              <w:t xml:space="preserve">If the project is in disaster prone areas and has the probability of climate change impact, disaster and climate change risks related information should be integrated in technical design in order to address the impact of hazards on the project. </w:t>
            </w:r>
          </w:p>
          <w:p w:rsidR="0054474F" w:rsidRPr="00D42E6A" w:rsidRDefault="0054474F" w:rsidP="00E763F2">
            <w:pPr>
              <w:numPr>
                <w:ilvl w:val="0"/>
                <w:numId w:val="117"/>
              </w:numPr>
              <w:autoSpaceDE w:val="0"/>
              <w:autoSpaceDN w:val="0"/>
              <w:adjustRightInd w:val="0"/>
              <w:spacing w:after="120" w:line="276" w:lineRule="auto"/>
              <w:jc w:val="both"/>
              <w:rPr>
                <w:rFonts w:ascii="Times New Roman" w:hAnsi="Times New Roman"/>
                <w:sz w:val="24"/>
                <w:szCs w:val="24"/>
                <w:lang w:bidi="bn-BD"/>
              </w:rPr>
            </w:pPr>
            <w:r w:rsidRPr="002A53CD">
              <w:rPr>
                <w:rFonts w:ascii="Times New Roman" w:hAnsi="Times New Roman"/>
                <w:b/>
                <w:bCs/>
                <w:sz w:val="24"/>
                <w:szCs w:val="24"/>
                <w:lang w:bidi="bn-BD"/>
              </w:rPr>
              <w:t>Output plan:</w:t>
            </w:r>
            <w:r w:rsidRPr="00582D68">
              <w:rPr>
                <w:rFonts w:ascii="Times New Roman" w:hAnsi="Times New Roman" w:cs="Vrinda" w:hint="cs"/>
                <w:b/>
                <w:bCs/>
                <w:sz w:val="24"/>
                <w:szCs w:val="24"/>
                <w:cs/>
                <w:lang w:bidi="bn-BD"/>
              </w:rPr>
              <w:t xml:space="preserve"> </w:t>
            </w:r>
            <w:r w:rsidRPr="00582D68">
              <w:rPr>
                <w:rFonts w:ascii="Times New Roman" w:hAnsi="Times New Roman"/>
                <w:sz w:val="24"/>
                <w:szCs w:val="24"/>
                <w:lang w:bidi="bn-BD"/>
              </w:rPr>
              <w:t xml:space="preserve">description of the </w:t>
            </w:r>
            <w:r w:rsidRPr="00D42E6A">
              <w:rPr>
                <w:rFonts w:ascii="Times New Roman" w:hAnsi="Times New Roman" w:hint="cs"/>
                <w:sz w:val="24"/>
                <w:szCs w:val="24"/>
                <w:cs/>
                <w:lang w:bidi="bn-BD"/>
              </w:rPr>
              <w:t>output</w:t>
            </w:r>
            <w:r>
              <w:rPr>
                <w:rFonts w:ascii="Times New Roman" w:hAnsi="Times New Roman" w:cs="Vrinda"/>
                <w:sz w:val="24"/>
                <w:szCs w:val="24"/>
                <w:cs/>
                <w:lang w:bidi="bn-BD"/>
              </w:rPr>
              <w:t xml:space="preserve"> </w:t>
            </w:r>
            <w:r w:rsidRPr="00582D68">
              <w:rPr>
                <w:rFonts w:ascii="Times New Roman" w:hAnsi="Times New Roman"/>
                <w:sz w:val="24"/>
                <w:szCs w:val="24"/>
                <w:lang w:bidi="bn-BD"/>
              </w:rPr>
              <w:t>and the expected utilization</w:t>
            </w:r>
            <w:r w:rsidRPr="00582D68">
              <w:rPr>
                <w:rFonts w:ascii="Times New Roman" w:hAnsi="Times New Roman" w:cs="Vrinda" w:hint="cs"/>
                <w:sz w:val="24"/>
                <w:szCs w:val="24"/>
                <w:cs/>
                <w:lang w:bidi="bn-BD"/>
              </w:rPr>
              <w:t xml:space="preserve"> </w:t>
            </w:r>
            <w:r w:rsidRPr="00582D68">
              <w:rPr>
                <w:rFonts w:ascii="Times New Roman" w:hAnsi="Times New Roman"/>
                <w:sz w:val="24"/>
                <w:szCs w:val="24"/>
                <w:lang w:bidi="bn-BD"/>
              </w:rPr>
              <w:t xml:space="preserve">rate. These </w:t>
            </w:r>
            <w:r w:rsidRPr="00D42E6A">
              <w:rPr>
                <w:rFonts w:ascii="Times New Roman" w:hAnsi="Times New Roman"/>
                <w:sz w:val="24"/>
                <w:szCs w:val="24"/>
                <w:lang w:bidi="bn-BD"/>
              </w:rPr>
              <w:t>elements describe the service provision from the supply side in the context of the forecasted demand</w:t>
            </w:r>
            <w:r w:rsidRPr="00D42E6A">
              <w:rPr>
                <w:rFonts w:ascii="Times New Roman" w:hAnsi="Times New Roman"/>
                <w:sz w:val="24"/>
                <w:szCs w:val="24"/>
                <w:cs/>
                <w:lang w:bidi="bn-BD"/>
              </w:rPr>
              <w:t>.</w:t>
            </w:r>
          </w:p>
          <w:p w:rsidR="0054474F" w:rsidRPr="001D5503" w:rsidRDefault="0054474F" w:rsidP="00E763F2">
            <w:pPr>
              <w:numPr>
                <w:ilvl w:val="0"/>
                <w:numId w:val="117"/>
              </w:numPr>
              <w:autoSpaceDE w:val="0"/>
              <w:autoSpaceDN w:val="0"/>
              <w:adjustRightInd w:val="0"/>
              <w:spacing w:after="120" w:line="276" w:lineRule="auto"/>
              <w:rPr>
                <w:rFonts w:ascii="Times New Roman" w:hAnsi="Times New Roman"/>
                <w:b/>
                <w:bCs/>
                <w:sz w:val="24"/>
                <w:szCs w:val="24"/>
                <w:lang w:bidi="bn-BD"/>
              </w:rPr>
            </w:pPr>
            <w:r w:rsidRPr="001D5503">
              <w:rPr>
                <w:rFonts w:ascii="Times New Roman" w:hAnsi="Times New Roman"/>
                <w:b/>
                <w:bCs/>
                <w:sz w:val="24"/>
                <w:szCs w:val="24"/>
                <w:lang w:bidi="bn-BD"/>
              </w:rPr>
              <w:t>Costs estimates</w:t>
            </w:r>
            <w:r w:rsidRPr="001D5503">
              <w:rPr>
                <w:rFonts w:ascii="Times New Roman" w:hAnsi="Times New Roman"/>
                <w:b/>
                <w:bCs/>
                <w:sz w:val="24"/>
                <w:szCs w:val="24"/>
                <w:cs/>
                <w:lang w:bidi="bn-BD"/>
              </w:rPr>
              <w:t xml:space="preserve">: </w:t>
            </w:r>
            <w:r w:rsidRPr="001D5503">
              <w:rPr>
                <w:rFonts w:ascii="Times New Roman" w:hAnsi="Times New Roman"/>
                <w:sz w:val="24"/>
                <w:szCs w:val="24"/>
                <w:lang w:bidi="bn-BD"/>
              </w:rPr>
              <w:t xml:space="preserve">estimation of the financial needs for </w:t>
            </w:r>
            <w:r w:rsidRPr="00436C2A">
              <w:rPr>
                <w:rFonts w:ascii="Times New Roman" w:hAnsi="Times New Roman"/>
                <w:sz w:val="24"/>
                <w:szCs w:val="24"/>
                <w:lang w:bidi="bn-BD"/>
              </w:rPr>
              <w:t>project design,</w:t>
            </w:r>
            <w:r>
              <w:rPr>
                <w:rFonts w:ascii="Times New Roman" w:hAnsi="Times New Roman"/>
                <w:sz w:val="24"/>
                <w:szCs w:val="24"/>
                <w:lang w:bidi="bn-BD"/>
              </w:rPr>
              <w:t xml:space="preserve"> </w:t>
            </w:r>
            <w:r w:rsidRPr="001D5503">
              <w:rPr>
                <w:rFonts w:ascii="Times New Roman" w:hAnsi="Times New Roman"/>
                <w:sz w:val="24"/>
                <w:szCs w:val="24"/>
                <w:lang w:bidi="bn-BD"/>
              </w:rPr>
              <w:t>implementation and operations</w:t>
            </w:r>
            <w:r w:rsidRPr="001D5503">
              <w:rPr>
                <w:rFonts w:ascii="Times New Roman" w:hAnsi="Times New Roman"/>
                <w:sz w:val="24"/>
                <w:szCs w:val="24"/>
                <w:cs/>
                <w:lang w:bidi="bn-BD"/>
              </w:rPr>
              <w:t xml:space="preserve">, componentwise cost estimates </w:t>
            </w:r>
            <w:r w:rsidRPr="001D5503">
              <w:rPr>
                <w:rFonts w:ascii="Times New Roman" w:hAnsi="Times New Roman"/>
                <w:sz w:val="24"/>
                <w:szCs w:val="24"/>
                <w:lang w:bidi="bn-BD"/>
              </w:rPr>
              <w:t xml:space="preserve">should be provided </w:t>
            </w:r>
            <w:r w:rsidRPr="001D5503">
              <w:rPr>
                <w:rFonts w:ascii="Times New Roman" w:hAnsi="Times New Roman"/>
                <w:sz w:val="24"/>
                <w:szCs w:val="24"/>
                <w:cs/>
                <w:lang w:bidi="bn-BD"/>
              </w:rPr>
              <w:t>based on evidence.</w:t>
            </w:r>
          </w:p>
          <w:p w:rsidR="0054474F" w:rsidRPr="00D42E6A" w:rsidRDefault="0054474F" w:rsidP="00E763F2">
            <w:pPr>
              <w:numPr>
                <w:ilvl w:val="0"/>
                <w:numId w:val="117"/>
              </w:numPr>
              <w:autoSpaceDE w:val="0"/>
              <w:autoSpaceDN w:val="0"/>
              <w:adjustRightInd w:val="0"/>
              <w:spacing w:after="120" w:line="276" w:lineRule="auto"/>
              <w:rPr>
                <w:rFonts w:ascii="Times New Roman" w:hAnsi="Times New Roman"/>
                <w:b/>
                <w:bCs/>
                <w:sz w:val="24"/>
                <w:szCs w:val="24"/>
                <w:lang w:bidi="bn-BD"/>
              </w:rPr>
            </w:pPr>
            <w:r w:rsidRPr="001D5503">
              <w:rPr>
                <w:rFonts w:ascii="Times New Roman" w:hAnsi="Times New Roman"/>
                <w:b/>
                <w:bCs/>
                <w:sz w:val="24"/>
                <w:szCs w:val="24"/>
                <w:lang w:bidi="bn-BD"/>
              </w:rPr>
              <w:t>Implementation timeline</w:t>
            </w:r>
            <w:r w:rsidRPr="001D5503">
              <w:rPr>
                <w:rFonts w:ascii="Times New Roman" w:hAnsi="Times New Roman"/>
                <w:b/>
                <w:bCs/>
                <w:sz w:val="24"/>
                <w:szCs w:val="24"/>
                <w:cs/>
                <w:lang w:bidi="bn-BD"/>
              </w:rPr>
              <w:t xml:space="preserve">: </w:t>
            </w:r>
            <w:r w:rsidRPr="001D5503">
              <w:rPr>
                <w:rFonts w:ascii="Times New Roman" w:hAnsi="Times New Roman"/>
                <w:sz w:val="24"/>
                <w:szCs w:val="24"/>
                <w:lang w:bidi="bn-BD"/>
              </w:rPr>
              <w:t>a realistic project time</w:t>
            </w:r>
            <w:r w:rsidRPr="001D5503">
              <w:rPr>
                <w:rFonts w:ascii="Times New Roman" w:hAnsi="Times New Roman"/>
                <w:sz w:val="24"/>
                <w:szCs w:val="24"/>
                <w:cs/>
                <w:lang w:bidi="bn-BD"/>
              </w:rPr>
              <w:t xml:space="preserve">line </w:t>
            </w:r>
            <w:r w:rsidRPr="001D5503">
              <w:rPr>
                <w:rFonts w:ascii="Times New Roman" w:hAnsi="Times New Roman"/>
                <w:sz w:val="24"/>
                <w:szCs w:val="24"/>
                <w:lang w:bidi="bn-BD"/>
              </w:rPr>
              <w:t>along with the implementation</w:t>
            </w:r>
            <w:r w:rsidRPr="00D42E6A">
              <w:rPr>
                <w:rFonts w:ascii="Times New Roman" w:hAnsi="Times New Roman"/>
                <w:sz w:val="24"/>
                <w:szCs w:val="24"/>
                <w:cs/>
                <w:lang w:bidi="bn-BD"/>
              </w:rPr>
              <w:t xml:space="preserve"> </w:t>
            </w:r>
            <w:r w:rsidRPr="00D42E6A">
              <w:rPr>
                <w:rFonts w:ascii="Times New Roman" w:hAnsi="Times New Roman"/>
                <w:sz w:val="24"/>
                <w:szCs w:val="24"/>
                <w:lang w:bidi="bn-BD"/>
              </w:rPr>
              <w:t xml:space="preserve">schedule should be provided, </w:t>
            </w:r>
            <w:r w:rsidRPr="00D42E6A">
              <w:rPr>
                <w:rFonts w:ascii="Times New Roman" w:hAnsi="Times New Roman"/>
                <w:sz w:val="24"/>
                <w:szCs w:val="24"/>
                <w:cs/>
                <w:lang w:bidi="bn-BD"/>
              </w:rPr>
              <w:t>(</w:t>
            </w:r>
            <w:r w:rsidRPr="00D42E6A">
              <w:rPr>
                <w:rFonts w:ascii="Times New Roman" w:hAnsi="Times New Roman"/>
                <w:sz w:val="24"/>
                <w:szCs w:val="24"/>
                <w:lang w:bidi="bn-BD"/>
              </w:rPr>
              <w:t xml:space="preserve">for example, a Gantt </w:t>
            </w:r>
            <w:r w:rsidRPr="00D42E6A">
              <w:rPr>
                <w:rFonts w:ascii="Times New Roman" w:hAnsi="Times New Roman"/>
                <w:sz w:val="24"/>
                <w:szCs w:val="24"/>
                <w:cs/>
                <w:lang w:bidi="bn-BD"/>
              </w:rPr>
              <w:t>C</w:t>
            </w:r>
            <w:r w:rsidRPr="00D42E6A">
              <w:rPr>
                <w:rFonts w:ascii="Times New Roman" w:hAnsi="Times New Roman"/>
                <w:sz w:val="24"/>
                <w:szCs w:val="24"/>
                <w:lang w:bidi="bn-BD"/>
              </w:rPr>
              <w:t xml:space="preserve">hart </w:t>
            </w:r>
            <w:r w:rsidRPr="00D42E6A">
              <w:rPr>
                <w:rFonts w:ascii="Times New Roman" w:hAnsi="Times New Roman"/>
                <w:sz w:val="24"/>
                <w:szCs w:val="24"/>
                <w:cs/>
                <w:lang w:bidi="bn-BD"/>
              </w:rPr>
              <w:t xml:space="preserve">with the </w:t>
            </w:r>
            <w:r w:rsidRPr="00D42E6A">
              <w:rPr>
                <w:rFonts w:ascii="Times New Roman" w:hAnsi="Times New Roman"/>
                <w:sz w:val="24"/>
                <w:szCs w:val="24"/>
                <w:lang w:bidi="bn-BD"/>
              </w:rPr>
              <w:t>work plan</w:t>
            </w:r>
            <w:r w:rsidRPr="00D42E6A">
              <w:rPr>
                <w:rFonts w:ascii="Times New Roman" w:hAnsi="Times New Roman"/>
                <w:sz w:val="24"/>
                <w:szCs w:val="24"/>
                <w:cs/>
                <w:lang w:bidi="bn-BD"/>
              </w:rPr>
              <w:t>).</w:t>
            </w:r>
            <w:r w:rsidRPr="00D47508">
              <w:rPr>
                <w:rFonts w:ascii="Times New Roman" w:hAnsi="Times New Roman"/>
                <w:sz w:val="24"/>
                <w:szCs w:val="24"/>
                <w:cs/>
                <w:lang w:bidi="bn-BD"/>
              </w:rPr>
              <w:t xml:space="preserve"> </w:t>
            </w:r>
          </w:p>
          <w:p w:rsidR="0054474F" w:rsidRDefault="0054474F" w:rsidP="0054474F">
            <w:pPr>
              <w:autoSpaceDE w:val="0"/>
              <w:autoSpaceDN w:val="0"/>
              <w:adjustRightInd w:val="0"/>
              <w:ind w:left="1080" w:hanging="1080"/>
              <w:rPr>
                <w:rFonts w:ascii="Times New Roman" w:eastAsia="Calibri" w:hAnsi="Times New Roman"/>
                <w:b/>
                <w:bCs/>
                <w:sz w:val="24"/>
                <w:szCs w:val="24"/>
                <w:lang w:bidi="bn-BD"/>
              </w:rPr>
            </w:pPr>
          </w:p>
          <w:p w:rsidR="0054474F" w:rsidRDefault="0054474F" w:rsidP="0054474F">
            <w:pPr>
              <w:autoSpaceDE w:val="0"/>
              <w:autoSpaceDN w:val="0"/>
              <w:adjustRightInd w:val="0"/>
              <w:ind w:left="1080" w:hanging="1080"/>
              <w:rPr>
                <w:rFonts w:ascii="Times New Roman" w:eastAsia="Calibri" w:hAnsi="Times New Roman"/>
                <w:b/>
                <w:bCs/>
                <w:sz w:val="24"/>
                <w:szCs w:val="24"/>
                <w:lang w:bidi="bn-BD"/>
              </w:rPr>
            </w:pPr>
          </w:p>
          <w:p w:rsidR="0054474F" w:rsidRPr="00E42DEC" w:rsidRDefault="0054474F" w:rsidP="0054474F">
            <w:pPr>
              <w:autoSpaceDE w:val="0"/>
              <w:autoSpaceDN w:val="0"/>
              <w:adjustRightInd w:val="0"/>
              <w:spacing w:line="276" w:lineRule="auto"/>
              <w:ind w:left="1080" w:right="-331" w:hanging="1080"/>
              <w:rPr>
                <w:rFonts w:ascii="Times New Roman" w:hAnsi="Times New Roman"/>
                <w:b/>
                <w:bCs/>
                <w:strike/>
                <w:sz w:val="26"/>
                <w:szCs w:val="26"/>
                <w:lang w:bidi="bn-BD"/>
              </w:rPr>
            </w:pPr>
            <w:r w:rsidRPr="00D47508">
              <w:rPr>
                <w:rFonts w:ascii="Times New Roman" w:eastAsia="Calibri" w:hAnsi="Times New Roman"/>
                <w:b/>
                <w:bCs/>
                <w:sz w:val="24"/>
                <w:szCs w:val="24"/>
                <w:lang w:bidi="bn-BD"/>
              </w:rPr>
              <w:lastRenderedPageBreak/>
              <w:t>Section</w:t>
            </w:r>
            <w:r>
              <w:rPr>
                <w:rFonts w:ascii="Times New Roman" w:eastAsia="Calibri" w:hAnsi="Times New Roman"/>
                <w:b/>
                <w:bCs/>
                <w:sz w:val="24"/>
                <w:szCs w:val="24"/>
                <w:lang w:bidi="bn-BD"/>
              </w:rPr>
              <w:t xml:space="preserve"> 5</w:t>
            </w:r>
            <w:r w:rsidRPr="00D47508">
              <w:rPr>
                <w:rFonts w:ascii="Times New Roman" w:eastAsia="Calibri" w:hAnsi="Times New Roman"/>
                <w:b/>
                <w:bCs/>
                <w:sz w:val="24"/>
                <w:szCs w:val="24"/>
                <w:lang w:bidi="bn-BD"/>
              </w:rPr>
              <w:t xml:space="preserve">: </w:t>
            </w:r>
            <w:r>
              <w:rPr>
                <w:rFonts w:ascii="Times New Roman" w:eastAsia="Calibri" w:hAnsi="Times New Roman" w:cs="Vrinda" w:hint="cs"/>
                <w:b/>
                <w:bCs/>
                <w:sz w:val="24"/>
                <w:szCs w:val="24"/>
                <w:cs/>
                <w:lang w:bidi="bn-BD"/>
              </w:rPr>
              <w:tab/>
            </w:r>
            <w:r w:rsidRPr="00E42DEC">
              <w:rPr>
                <w:rFonts w:ascii="Times New Roman" w:eastAsia="Calibri" w:hAnsi="Times New Roman"/>
                <w:b/>
                <w:bCs/>
                <w:sz w:val="24"/>
                <w:szCs w:val="24"/>
                <w:lang w:bidi="bn-BD"/>
              </w:rPr>
              <w:t xml:space="preserve">Environmental </w:t>
            </w:r>
            <w:r w:rsidRPr="00E42DEC">
              <w:rPr>
                <w:rFonts w:ascii="Times New Roman" w:hAnsi="Times New Roman"/>
                <w:b/>
                <w:sz w:val="24"/>
                <w:szCs w:val="24"/>
                <w:lang w:bidi="bn-BD"/>
              </w:rPr>
              <w:t>Sustainability</w:t>
            </w:r>
            <w:r>
              <w:rPr>
                <w:rFonts w:ascii="Times New Roman" w:hAnsi="Times New Roman"/>
                <w:b/>
                <w:sz w:val="24"/>
                <w:szCs w:val="24"/>
                <w:lang w:bidi="bn-BD"/>
              </w:rPr>
              <w:t>,</w:t>
            </w:r>
            <w:r w:rsidRPr="00E42DEC">
              <w:rPr>
                <w:rFonts w:ascii="Times New Roman" w:hAnsi="Times New Roman"/>
                <w:b/>
                <w:sz w:val="24"/>
                <w:szCs w:val="24"/>
                <w:lang w:bidi="bn-BD"/>
              </w:rPr>
              <w:t xml:space="preserve"> </w:t>
            </w:r>
            <w:r w:rsidRPr="00E42DEC">
              <w:rPr>
                <w:rFonts w:ascii="Times New Roman" w:eastAsia="Calibri" w:hAnsi="Times New Roman"/>
                <w:b/>
                <w:bCs/>
                <w:sz w:val="24"/>
                <w:szCs w:val="24"/>
                <w:lang w:bidi="bn-BD"/>
              </w:rPr>
              <w:t xml:space="preserve">Climate </w:t>
            </w:r>
            <w:r w:rsidRPr="00E42DEC">
              <w:rPr>
                <w:rFonts w:ascii="Times New Roman" w:hAnsi="Times New Roman"/>
                <w:b/>
                <w:sz w:val="24"/>
                <w:szCs w:val="24"/>
                <w:lang w:bidi="bn-BD"/>
              </w:rPr>
              <w:t>Resilience</w:t>
            </w:r>
            <w:r>
              <w:rPr>
                <w:rFonts w:ascii="Times New Roman" w:hAnsi="Times New Roman"/>
                <w:b/>
                <w:sz w:val="24"/>
                <w:szCs w:val="24"/>
                <w:lang w:bidi="bn-BD"/>
              </w:rPr>
              <w:t xml:space="preserve"> and </w:t>
            </w:r>
            <w:r>
              <w:rPr>
                <w:rFonts w:ascii="Times New Roman" w:eastAsia="Calibri" w:hAnsi="Times New Roman"/>
                <w:b/>
                <w:bCs/>
                <w:sz w:val="24"/>
                <w:szCs w:val="24"/>
                <w:lang w:bidi="bn-BD"/>
              </w:rPr>
              <w:t>Disaster</w:t>
            </w:r>
            <w:r w:rsidRPr="00E42DEC">
              <w:rPr>
                <w:rFonts w:ascii="Times New Roman" w:eastAsia="Calibri" w:hAnsi="Times New Roman"/>
                <w:b/>
                <w:bCs/>
                <w:sz w:val="24"/>
                <w:szCs w:val="24"/>
                <w:lang w:bidi="bn-BD"/>
              </w:rPr>
              <w:t xml:space="preserve"> Risk Analysis </w:t>
            </w:r>
          </w:p>
          <w:p w:rsidR="0054474F" w:rsidRPr="00E42DEC" w:rsidRDefault="0054474F" w:rsidP="0054474F">
            <w:pPr>
              <w:autoSpaceDE w:val="0"/>
              <w:autoSpaceDN w:val="0"/>
              <w:adjustRightInd w:val="0"/>
              <w:jc w:val="both"/>
              <w:rPr>
                <w:rFonts w:ascii="Times New Roman" w:eastAsia="Calibri" w:hAnsi="Times New Roman"/>
                <w:sz w:val="24"/>
                <w:szCs w:val="24"/>
                <w:lang w:bidi="bn-BD"/>
              </w:rPr>
            </w:pPr>
            <w:r w:rsidRPr="00E42DEC">
              <w:rPr>
                <w:rFonts w:ascii="Times New Roman" w:hAnsi="Times New Roman"/>
                <w:b/>
                <w:sz w:val="24"/>
                <w:szCs w:val="24"/>
                <w:lang w:bidi="bn-BD"/>
              </w:rPr>
              <w:t>5.1</w:t>
            </w:r>
            <w:r w:rsidRPr="00E42DEC">
              <w:rPr>
                <w:rFonts w:ascii="Times New Roman" w:hAnsi="Times New Roman"/>
                <w:b/>
                <w:sz w:val="24"/>
                <w:szCs w:val="24"/>
                <w:lang w:bidi="bn-BD"/>
              </w:rPr>
              <w:tab/>
              <w:t xml:space="preserve">Environmental, Climate </w:t>
            </w:r>
            <w:r>
              <w:rPr>
                <w:rFonts w:ascii="Times New Roman" w:hAnsi="Times New Roman"/>
                <w:b/>
                <w:sz w:val="24"/>
                <w:szCs w:val="24"/>
                <w:lang w:bidi="bn-BD"/>
              </w:rPr>
              <w:t xml:space="preserve">Change and </w:t>
            </w:r>
            <w:r w:rsidRPr="00E42DEC">
              <w:rPr>
                <w:rFonts w:ascii="Times New Roman" w:hAnsi="Times New Roman"/>
                <w:b/>
                <w:sz w:val="24"/>
                <w:szCs w:val="24"/>
                <w:lang w:bidi="bn-BD"/>
              </w:rPr>
              <w:t>Disaster</w:t>
            </w:r>
            <w:r w:rsidRPr="00E42DEC">
              <w:rPr>
                <w:rFonts w:ascii="Times New Roman" w:eastAsia="Calibri" w:hAnsi="Times New Roman"/>
                <w:b/>
                <w:bCs/>
                <w:sz w:val="24"/>
                <w:szCs w:val="24"/>
                <w:lang w:bidi="bn-BD"/>
              </w:rPr>
              <w:t xml:space="preserve"> </w:t>
            </w:r>
            <w:r>
              <w:rPr>
                <w:rFonts w:ascii="Times New Roman" w:hAnsi="Times New Roman"/>
                <w:b/>
                <w:sz w:val="24"/>
                <w:szCs w:val="24"/>
                <w:lang w:bidi="bn-BD"/>
              </w:rPr>
              <w:t>Risk</w:t>
            </w:r>
            <w:r w:rsidRPr="00E42DEC">
              <w:rPr>
                <w:rFonts w:ascii="Times New Roman" w:hAnsi="Times New Roman"/>
                <w:b/>
                <w:sz w:val="24"/>
                <w:szCs w:val="24"/>
                <w:lang w:bidi="bn-BD"/>
              </w:rPr>
              <w:t xml:space="preserve"> Analysis</w:t>
            </w:r>
          </w:p>
          <w:p w:rsidR="0054474F" w:rsidRPr="00E42DEC" w:rsidRDefault="0054474F" w:rsidP="0054474F">
            <w:pPr>
              <w:autoSpaceDE w:val="0"/>
              <w:autoSpaceDN w:val="0"/>
              <w:adjustRightInd w:val="0"/>
              <w:jc w:val="both"/>
              <w:rPr>
                <w:rFonts w:ascii="Times New Roman" w:eastAsia="Calibri" w:hAnsi="Times New Roman"/>
                <w:sz w:val="24"/>
                <w:szCs w:val="24"/>
                <w:lang w:bidi="bn-BD"/>
              </w:rPr>
            </w:pPr>
            <w:r w:rsidRPr="00E42DEC">
              <w:rPr>
                <w:rFonts w:ascii="Times New Roman" w:eastAsia="Calibri" w:hAnsi="Times New Roman"/>
                <w:sz w:val="24"/>
                <w:szCs w:val="24"/>
                <w:lang w:bidi="bn-BD"/>
              </w:rPr>
              <w:t xml:space="preserve">Describe and specify the economic effects/impacts of environmental, disaster and climate change </w:t>
            </w:r>
            <w:r w:rsidRPr="00E42DEC">
              <w:rPr>
                <w:rFonts w:ascii="Times New Roman" w:eastAsia="Calibri" w:hAnsi="Times New Roman"/>
                <w:sz w:val="24"/>
                <w:szCs w:val="24"/>
                <w:cs/>
                <w:lang w:bidi="bn-BD"/>
              </w:rPr>
              <w:t>effects/impacts</w:t>
            </w:r>
            <w:r w:rsidRPr="00E42DEC">
              <w:rPr>
                <w:rFonts w:ascii="Times New Roman" w:eastAsia="Calibri" w:hAnsi="Times New Roman"/>
                <w:sz w:val="24"/>
                <w:szCs w:val="24"/>
                <w:lang w:bidi="bn-BD"/>
              </w:rPr>
              <w:t xml:space="preserve"> and possible compensations for ecological damages. Key </w:t>
            </w:r>
            <w:r w:rsidRPr="00E42DEC">
              <w:rPr>
                <w:rFonts w:ascii="Times New Roman" w:eastAsia="Calibri" w:hAnsi="Times New Roman"/>
                <w:sz w:val="24"/>
                <w:szCs w:val="24"/>
                <w:cs/>
                <w:lang w:bidi="bn-BD"/>
              </w:rPr>
              <w:t>issue</w:t>
            </w:r>
            <w:r w:rsidRPr="00E42DEC">
              <w:rPr>
                <w:rFonts w:ascii="Times New Roman" w:eastAsia="Calibri" w:hAnsi="Times New Roman"/>
                <w:sz w:val="24"/>
                <w:szCs w:val="24"/>
                <w:lang w:bidi="bn-BD"/>
              </w:rPr>
              <w:t>s to be addressed:</w:t>
            </w:r>
          </w:p>
          <w:p w:rsidR="0054474F" w:rsidRPr="00E42DEC" w:rsidRDefault="0054474F" w:rsidP="00E763F2">
            <w:pPr>
              <w:pStyle w:val="ListParagraph"/>
              <w:numPr>
                <w:ilvl w:val="0"/>
                <w:numId w:val="118"/>
              </w:num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 xml:space="preserve">What are the likely </w:t>
            </w:r>
            <w:r w:rsidRPr="00E42DEC">
              <w:rPr>
                <w:rFonts w:ascii="Times New Roman" w:eastAsia="Calibri" w:hAnsi="Times New Roman"/>
                <w:sz w:val="24"/>
                <w:szCs w:val="24"/>
                <w:lang w:bidi="bn-BD"/>
              </w:rPr>
              <w:t xml:space="preserve">environmental, disasters and climate change impacts or risks from </w:t>
            </w:r>
            <w:r w:rsidRPr="00E42DEC">
              <w:rPr>
                <w:rFonts w:ascii="Times New Roman" w:eastAsia="Calibri" w:hAnsi="Times New Roman"/>
                <w:sz w:val="24"/>
                <w:szCs w:val="24"/>
                <w:cs/>
                <w:lang w:bidi="bn-BD"/>
              </w:rPr>
              <w:t>the</w:t>
            </w:r>
            <w:r w:rsidRPr="00E42DEC">
              <w:rPr>
                <w:rFonts w:ascii="Times New Roman" w:eastAsia="Calibri" w:hAnsi="Times New Roman"/>
                <w:sz w:val="24"/>
                <w:szCs w:val="24"/>
                <w:lang w:bidi="bn-BD"/>
              </w:rPr>
              <w:t xml:space="preserve"> project (any impact of project to increase the existing disaster and climate change related risks and/or contribute to create new risks)?</w:t>
            </w:r>
          </w:p>
          <w:p w:rsidR="0054474F" w:rsidRPr="001D5503" w:rsidRDefault="0054474F" w:rsidP="00E763F2">
            <w:pPr>
              <w:pStyle w:val="ListParagraph"/>
              <w:numPr>
                <w:ilvl w:val="0"/>
                <w:numId w:val="118"/>
              </w:num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 xml:space="preserve">What </w:t>
            </w:r>
            <w:r w:rsidRPr="00E42DEC">
              <w:rPr>
                <w:rFonts w:ascii="Times New Roman" w:eastAsia="Calibri" w:hAnsi="Times New Roman"/>
                <w:sz w:val="24"/>
                <w:szCs w:val="24"/>
                <w:lang w:bidi="bn-BD"/>
              </w:rPr>
              <w:t>counter</w:t>
            </w:r>
            <w:r>
              <w:rPr>
                <w:rFonts w:ascii="Times New Roman" w:eastAsia="Calibri" w:hAnsi="Times New Roman"/>
                <w:sz w:val="24"/>
                <w:szCs w:val="24"/>
                <w:lang w:bidi="bn-BD"/>
              </w:rPr>
              <w:t xml:space="preserve"> </w:t>
            </w:r>
            <w:r w:rsidRPr="001D5503">
              <w:rPr>
                <w:rFonts w:ascii="Times New Roman" w:eastAsia="Calibri" w:hAnsi="Times New Roman"/>
                <w:sz w:val="24"/>
                <w:szCs w:val="24"/>
                <w:lang w:bidi="bn-BD"/>
              </w:rPr>
              <w:t>measures are taken to reduce these impacts?</w:t>
            </w:r>
          </w:p>
          <w:p w:rsidR="0054474F" w:rsidRPr="001D5503" w:rsidRDefault="0054474F" w:rsidP="00E763F2">
            <w:pPr>
              <w:pStyle w:val="ListParagraph"/>
              <w:numPr>
                <w:ilvl w:val="0"/>
                <w:numId w:val="118"/>
              </w:num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What is the cost for reducing/mitigating the negative impacts?</w:t>
            </w:r>
          </w:p>
          <w:p w:rsidR="0054474F" w:rsidRPr="001D5503" w:rsidRDefault="0054474F" w:rsidP="00E763F2">
            <w:pPr>
              <w:pStyle w:val="ListParagraph"/>
              <w:numPr>
                <w:ilvl w:val="0"/>
                <w:numId w:val="118"/>
              </w:num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Are there alternative ways of delivering the required services or goods without incurring</w:t>
            </w:r>
            <w:r w:rsidRPr="001D5503">
              <w:rPr>
                <w:rFonts w:ascii="Times New Roman" w:eastAsia="Calibri" w:hAnsi="Times New Roman" w:cs="Vrinda" w:hint="cs"/>
                <w:sz w:val="24"/>
                <w:szCs w:val="24"/>
                <w:cs/>
                <w:lang w:bidi="bn-BD"/>
              </w:rPr>
              <w:t xml:space="preserve"> </w:t>
            </w:r>
            <w:r w:rsidRPr="001D5503">
              <w:rPr>
                <w:rFonts w:ascii="Times New Roman" w:eastAsia="Calibri" w:hAnsi="Times New Roman"/>
                <w:sz w:val="24"/>
                <w:szCs w:val="24"/>
                <w:lang w:bidi="bn-BD"/>
              </w:rPr>
              <w:t>these environmental costs? What are the costs of these alternatives?</w:t>
            </w:r>
          </w:p>
          <w:p w:rsidR="0054474F" w:rsidRPr="001D5503" w:rsidRDefault="0054474F" w:rsidP="00E763F2">
            <w:pPr>
              <w:pStyle w:val="ListParagraph"/>
              <w:numPr>
                <w:ilvl w:val="0"/>
                <w:numId w:val="118"/>
              </w:num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 xml:space="preserve">What types of assessments are required for the project </w:t>
            </w:r>
            <w:r>
              <w:rPr>
                <w:rFonts w:ascii="Times New Roman" w:eastAsia="Calibri" w:hAnsi="Times New Roman"/>
                <w:sz w:val="24"/>
                <w:szCs w:val="24"/>
                <w:lang w:bidi="bn-BD"/>
              </w:rPr>
              <w:t xml:space="preserve">(e.g. </w:t>
            </w:r>
            <w:r w:rsidRPr="009C3D91">
              <w:rPr>
                <w:rFonts w:ascii="Times New Roman" w:eastAsia="Calibri" w:hAnsi="Times New Roman"/>
                <w:color w:val="000000"/>
                <w:sz w:val="24"/>
                <w:szCs w:val="24"/>
                <w:lang w:bidi="bn-BD"/>
              </w:rPr>
              <w:t>EIA/DIA)?</w:t>
            </w:r>
          </w:p>
          <w:p w:rsidR="0054474F" w:rsidRPr="0054474F" w:rsidRDefault="0054474F" w:rsidP="00E763F2">
            <w:pPr>
              <w:pStyle w:val="ListParagraph"/>
              <w:numPr>
                <w:ilvl w:val="0"/>
                <w:numId w:val="118"/>
              </w:num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 xml:space="preserve">Are </w:t>
            </w:r>
            <w:r>
              <w:rPr>
                <w:rFonts w:ascii="Times New Roman" w:eastAsia="Calibri" w:hAnsi="Times New Roman"/>
                <w:sz w:val="24"/>
                <w:szCs w:val="24"/>
                <w:lang w:bidi="bn-BD"/>
              </w:rPr>
              <w:t xml:space="preserve">there </w:t>
            </w:r>
            <w:r w:rsidRPr="001D5503">
              <w:rPr>
                <w:rFonts w:ascii="Times New Roman" w:eastAsia="Calibri" w:hAnsi="Times New Roman"/>
                <w:sz w:val="24"/>
                <w:szCs w:val="24"/>
                <w:lang w:bidi="bn-BD"/>
              </w:rPr>
              <w:t xml:space="preserve">any resettlements issues to be addressed? If yes, provide resettlement modality in </w:t>
            </w:r>
            <w:r w:rsidRPr="00D64BB7">
              <w:rPr>
                <w:rFonts w:ascii="Times New Roman" w:eastAsia="Calibri" w:hAnsi="Times New Roman"/>
                <w:sz w:val="24"/>
                <w:szCs w:val="24"/>
                <w:lang w:bidi="bn-BD"/>
              </w:rPr>
              <w:t>brief.</w:t>
            </w:r>
            <w:r>
              <w:rPr>
                <w:rFonts w:ascii="Times New Roman" w:eastAsia="Calibri" w:hAnsi="Times New Roman"/>
                <w:sz w:val="24"/>
                <w:szCs w:val="24"/>
                <w:lang w:bidi="bn-BD"/>
              </w:rPr>
              <w:t xml:space="preserve"> </w:t>
            </w:r>
          </w:p>
          <w:p w:rsidR="0054474F" w:rsidRPr="00601299" w:rsidRDefault="0054474F" w:rsidP="0054474F">
            <w:pPr>
              <w:autoSpaceDE w:val="0"/>
              <w:autoSpaceDN w:val="0"/>
              <w:adjustRightInd w:val="0"/>
              <w:jc w:val="both"/>
              <w:rPr>
                <w:rFonts w:ascii="Times New Roman" w:hAnsi="Times New Roman"/>
                <w:b/>
                <w:sz w:val="24"/>
                <w:szCs w:val="24"/>
                <w:lang w:bidi="bn-BD"/>
              </w:rPr>
            </w:pPr>
            <w:r w:rsidRPr="00601299">
              <w:rPr>
                <w:rFonts w:ascii="Times New Roman" w:hAnsi="Times New Roman"/>
                <w:b/>
                <w:sz w:val="24"/>
                <w:szCs w:val="24"/>
                <w:lang w:bidi="bn-BD"/>
              </w:rPr>
              <w:t>5.2</w:t>
            </w:r>
            <w:r w:rsidRPr="00601299">
              <w:rPr>
                <w:rFonts w:ascii="Times New Roman" w:hAnsi="Times New Roman"/>
                <w:b/>
                <w:sz w:val="24"/>
                <w:szCs w:val="24"/>
                <w:lang w:bidi="bn-BD"/>
              </w:rPr>
              <w:tab/>
              <w:t>Assessment of Disaster Resilience of the Project</w:t>
            </w:r>
          </w:p>
          <w:p w:rsidR="0054474F" w:rsidRPr="00601299" w:rsidRDefault="0054474F" w:rsidP="0054474F">
            <w:pPr>
              <w:autoSpaceDE w:val="0"/>
              <w:autoSpaceDN w:val="0"/>
              <w:adjustRightInd w:val="0"/>
              <w:jc w:val="both"/>
              <w:rPr>
                <w:rFonts w:ascii="Times New Roman" w:hAnsi="Times New Roman"/>
                <w:sz w:val="24"/>
                <w:szCs w:val="24"/>
                <w:lang w:bidi="bn-BD"/>
              </w:rPr>
            </w:pPr>
            <w:r w:rsidRPr="00601299">
              <w:rPr>
                <w:rFonts w:ascii="Times New Roman" w:hAnsi="Times New Roman"/>
                <w:sz w:val="24"/>
                <w:szCs w:val="24"/>
                <w:lang w:bidi="bn-BD"/>
              </w:rPr>
              <w:t xml:space="preserve">This section assesses the resilience and address about uncertainties. Key indicators need to be discussed:  </w:t>
            </w:r>
          </w:p>
          <w:p w:rsidR="0054474F" w:rsidRPr="00601299" w:rsidRDefault="0054474F" w:rsidP="00E763F2">
            <w:pPr>
              <w:numPr>
                <w:ilvl w:val="0"/>
                <w:numId w:val="126"/>
              </w:numPr>
              <w:autoSpaceDE w:val="0"/>
              <w:autoSpaceDN w:val="0"/>
              <w:adjustRightInd w:val="0"/>
              <w:spacing w:after="120"/>
              <w:jc w:val="both"/>
              <w:rPr>
                <w:rFonts w:ascii="Times New Roman" w:hAnsi="Times New Roman"/>
                <w:sz w:val="24"/>
                <w:szCs w:val="24"/>
                <w:lang w:bidi="bn-BD"/>
              </w:rPr>
            </w:pPr>
            <w:r w:rsidRPr="00601299">
              <w:rPr>
                <w:rFonts w:ascii="Times New Roman" w:hAnsi="Times New Roman"/>
                <w:sz w:val="24"/>
                <w:szCs w:val="24"/>
                <w:lang w:bidi="bn-BD"/>
              </w:rPr>
              <w:t xml:space="preserve">Contingency Plan </w:t>
            </w:r>
            <w:r>
              <w:rPr>
                <w:rFonts w:ascii="Times New Roman" w:hAnsi="Times New Roman"/>
                <w:sz w:val="24"/>
                <w:szCs w:val="24"/>
                <w:lang w:bidi="bn-BD"/>
              </w:rPr>
              <w:t xml:space="preserve">for </w:t>
            </w:r>
            <w:r w:rsidRPr="00601299">
              <w:rPr>
                <w:rFonts w:ascii="Times New Roman" w:hAnsi="Times New Roman"/>
                <w:sz w:val="24"/>
                <w:szCs w:val="24"/>
                <w:lang w:bidi="bn-BD"/>
              </w:rPr>
              <w:t>Emergency Disaster Management: Describe the evacuation plan if required, institutional arrangement for shutting down of utility services, and general procedures to be followed by individuals during disasters (F</w:t>
            </w:r>
            <w:r>
              <w:rPr>
                <w:rFonts w:ascii="Times New Roman" w:hAnsi="Times New Roman"/>
                <w:sz w:val="24"/>
                <w:szCs w:val="24"/>
                <w:lang w:bidi="bn-BD"/>
              </w:rPr>
              <w:t>ire, Earthquake, Flood, Cyclone</w:t>
            </w:r>
            <w:r w:rsidRPr="00601299">
              <w:rPr>
                <w:rFonts w:ascii="Times New Roman" w:hAnsi="Times New Roman"/>
                <w:sz w:val="24"/>
                <w:szCs w:val="24"/>
                <w:lang w:bidi="bn-BD"/>
              </w:rPr>
              <w:t xml:space="preserve"> etc.);</w:t>
            </w:r>
          </w:p>
          <w:p w:rsidR="0054474F" w:rsidRPr="00601299" w:rsidRDefault="0054474F" w:rsidP="00E763F2">
            <w:pPr>
              <w:numPr>
                <w:ilvl w:val="0"/>
                <w:numId w:val="126"/>
              </w:numPr>
              <w:autoSpaceDE w:val="0"/>
              <w:autoSpaceDN w:val="0"/>
              <w:adjustRightInd w:val="0"/>
              <w:spacing w:after="120"/>
              <w:jc w:val="both"/>
              <w:rPr>
                <w:rFonts w:ascii="Times New Roman" w:hAnsi="Times New Roman"/>
                <w:sz w:val="24"/>
                <w:szCs w:val="24"/>
                <w:lang w:bidi="bn-BD"/>
              </w:rPr>
            </w:pPr>
            <w:r w:rsidRPr="00601299">
              <w:rPr>
                <w:rFonts w:ascii="Times New Roman" w:hAnsi="Times New Roman"/>
                <w:sz w:val="24"/>
                <w:szCs w:val="24"/>
                <w:lang w:bidi="bn-BD"/>
              </w:rPr>
              <w:t>Business Continuity Plan: Outline the key response and recovery priorities. This plan will detail out how different utility services will be rendered to support the overall Emergency Management Plan;</w:t>
            </w:r>
          </w:p>
          <w:p w:rsidR="0054474F" w:rsidRPr="00601299" w:rsidRDefault="0054474F" w:rsidP="00E763F2">
            <w:pPr>
              <w:numPr>
                <w:ilvl w:val="0"/>
                <w:numId w:val="126"/>
              </w:numPr>
              <w:autoSpaceDE w:val="0"/>
              <w:autoSpaceDN w:val="0"/>
              <w:adjustRightInd w:val="0"/>
              <w:spacing w:after="120"/>
              <w:jc w:val="both"/>
              <w:rPr>
                <w:rFonts w:ascii="Times New Roman" w:hAnsi="Times New Roman"/>
                <w:sz w:val="24"/>
                <w:szCs w:val="24"/>
                <w:lang w:bidi="bn-BD"/>
              </w:rPr>
            </w:pPr>
            <w:r w:rsidRPr="00601299">
              <w:rPr>
                <w:rFonts w:ascii="Times New Roman" w:hAnsi="Times New Roman"/>
                <w:sz w:val="24"/>
                <w:szCs w:val="24"/>
                <w:lang w:bidi="bn-BD"/>
              </w:rPr>
              <w:t>Time of Recovery: Required time for rehabilitation after a disaster; and</w:t>
            </w:r>
          </w:p>
          <w:p w:rsidR="0054474F" w:rsidRPr="00601299" w:rsidRDefault="0054474F" w:rsidP="00E763F2">
            <w:pPr>
              <w:numPr>
                <w:ilvl w:val="0"/>
                <w:numId w:val="126"/>
              </w:numPr>
              <w:autoSpaceDE w:val="0"/>
              <w:autoSpaceDN w:val="0"/>
              <w:adjustRightInd w:val="0"/>
              <w:spacing w:after="120"/>
              <w:jc w:val="both"/>
              <w:rPr>
                <w:rFonts w:ascii="Times New Roman" w:hAnsi="Times New Roman"/>
                <w:sz w:val="24"/>
                <w:szCs w:val="24"/>
                <w:lang w:bidi="bn-BD"/>
              </w:rPr>
            </w:pPr>
            <w:r w:rsidRPr="00601299">
              <w:rPr>
                <w:rFonts w:ascii="Times New Roman" w:hAnsi="Times New Roman"/>
                <w:sz w:val="24"/>
                <w:szCs w:val="24"/>
                <w:lang w:bidi="bn-BD"/>
              </w:rPr>
              <w:t>Reporting of residual risks: Reporting of remaining risks after recognition and put in place adequate risk reduction measures.</w:t>
            </w:r>
          </w:p>
          <w:p w:rsidR="0054474F" w:rsidRPr="00B4308F" w:rsidRDefault="0054474F" w:rsidP="0054474F">
            <w:pPr>
              <w:autoSpaceDE w:val="0"/>
              <w:autoSpaceDN w:val="0"/>
              <w:adjustRightInd w:val="0"/>
              <w:jc w:val="both"/>
              <w:rPr>
                <w:rFonts w:ascii="Times New Roman" w:hAnsi="Times New Roman"/>
                <w:color w:val="C0504D"/>
                <w:sz w:val="24"/>
                <w:szCs w:val="24"/>
                <w:lang w:bidi="bn-BD"/>
              </w:rPr>
            </w:pPr>
          </w:p>
          <w:p w:rsidR="0054474F" w:rsidRPr="0097489E"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97489E">
              <w:rPr>
                <w:rFonts w:ascii="Times New Roman" w:eastAsia="Calibri" w:hAnsi="Times New Roman"/>
                <w:b/>
                <w:bCs/>
                <w:sz w:val="24"/>
                <w:szCs w:val="24"/>
                <w:lang w:bidi="bn-BD"/>
              </w:rPr>
              <w:t xml:space="preserve">Section 6: </w:t>
            </w:r>
            <w:r w:rsidRPr="0097489E">
              <w:rPr>
                <w:rFonts w:ascii="Times New Roman" w:eastAsia="Calibri" w:hAnsi="Times New Roman"/>
                <w:b/>
                <w:bCs/>
                <w:sz w:val="24"/>
                <w:szCs w:val="24"/>
                <w:cs/>
                <w:lang w:bidi="bn-BD"/>
              </w:rPr>
              <w:t>Cost-Benefit Analysis</w:t>
            </w:r>
          </w:p>
          <w:p w:rsidR="0054474F" w:rsidRPr="0097489E"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97489E">
              <w:rPr>
                <w:rFonts w:ascii="Times New Roman" w:eastAsia="Calibri" w:hAnsi="Times New Roman"/>
                <w:b/>
                <w:bCs/>
                <w:sz w:val="24"/>
                <w:szCs w:val="24"/>
                <w:cs/>
                <w:lang w:bidi="bn-BD"/>
              </w:rPr>
              <w:t>6.1</w:t>
            </w:r>
            <w:r w:rsidRPr="0097489E">
              <w:rPr>
                <w:rFonts w:ascii="Times New Roman" w:eastAsia="Calibri" w:hAnsi="Times New Roman"/>
                <w:b/>
                <w:bCs/>
                <w:sz w:val="24"/>
                <w:szCs w:val="24"/>
                <w:cs/>
                <w:lang w:bidi="bn-BD"/>
              </w:rPr>
              <w:tab/>
            </w:r>
            <w:r w:rsidRPr="0097489E">
              <w:rPr>
                <w:rFonts w:ascii="Times New Roman" w:eastAsia="Calibri" w:hAnsi="Times New Roman"/>
                <w:b/>
                <w:bCs/>
                <w:sz w:val="24"/>
                <w:szCs w:val="24"/>
                <w:lang w:bidi="bn-BD"/>
              </w:rPr>
              <w:t>Financial Analysis</w:t>
            </w:r>
          </w:p>
          <w:p w:rsidR="0054474F" w:rsidRDefault="0054474F" w:rsidP="0054474F">
            <w:pPr>
              <w:autoSpaceDE w:val="0"/>
              <w:autoSpaceDN w:val="0"/>
              <w:adjustRightInd w:val="0"/>
              <w:spacing w:line="276" w:lineRule="auto"/>
              <w:rPr>
                <w:rFonts w:ascii="Times New Roman" w:eastAsia="Calibri" w:hAnsi="Times New Roman"/>
                <w:sz w:val="24"/>
                <w:szCs w:val="24"/>
                <w:lang w:bidi="bn-BD"/>
              </w:rPr>
            </w:pPr>
            <w:r w:rsidRPr="001D5503">
              <w:rPr>
                <w:rFonts w:ascii="Times New Roman" w:eastAsia="Calibri" w:hAnsi="Times New Roman"/>
                <w:sz w:val="24"/>
                <w:szCs w:val="24"/>
                <w:lang w:bidi="bn-BD"/>
              </w:rPr>
              <w:t>Describe the components of costs and benefits</w:t>
            </w:r>
            <w:r w:rsidRPr="00F46A91">
              <w:rPr>
                <w:rFonts w:ascii="Times New Roman" w:eastAsia="Calibri" w:hAnsi="Times New Roman"/>
                <w:sz w:val="24"/>
                <w:szCs w:val="24"/>
                <w:lang w:bidi="bn-BD"/>
              </w:rPr>
              <w:t xml:space="preserve"> at </w:t>
            </w:r>
            <w:r>
              <w:rPr>
                <w:rFonts w:ascii="Times New Roman" w:eastAsia="Calibri" w:hAnsi="Times New Roman"/>
                <w:sz w:val="24"/>
                <w:szCs w:val="24"/>
                <w:lang w:bidi="bn-BD"/>
              </w:rPr>
              <w:t>market</w:t>
            </w:r>
            <w:r w:rsidRPr="00F46A91">
              <w:rPr>
                <w:rFonts w:ascii="Times New Roman" w:eastAsia="Calibri" w:hAnsi="Times New Roman"/>
                <w:sz w:val="24"/>
                <w:szCs w:val="24"/>
                <w:lang w:bidi="bn-BD"/>
              </w:rPr>
              <w:t xml:space="preserve"> prices</w:t>
            </w:r>
            <w:r>
              <w:rPr>
                <w:rFonts w:ascii="Times New Roman" w:eastAsia="Calibri" w:hAnsi="Times New Roman"/>
                <w:sz w:val="24"/>
                <w:szCs w:val="24"/>
                <w:lang w:bidi="bn-BD"/>
              </w:rPr>
              <w:t xml:space="preserve"> including option analysis.</w:t>
            </w:r>
          </w:p>
          <w:p w:rsidR="0054474F" w:rsidRPr="0041236C" w:rsidRDefault="0054474F" w:rsidP="00E763F2">
            <w:pPr>
              <w:pStyle w:val="ListParagraph"/>
              <w:numPr>
                <w:ilvl w:val="0"/>
                <w:numId w:val="121"/>
              </w:numPr>
              <w:autoSpaceDE w:val="0"/>
              <w:autoSpaceDN w:val="0"/>
              <w:adjustRightInd w:val="0"/>
              <w:spacing w:line="276" w:lineRule="auto"/>
              <w:jc w:val="both"/>
              <w:rPr>
                <w:rFonts w:ascii="Times New Roman" w:eastAsia="Calibri" w:hAnsi="Times New Roman"/>
                <w:color w:val="000000"/>
                <w:sz w:val="24"/>
                <w:szCs w:val="24"/>
                <w:lang w:bidi="bn-BD"/>
              </w:rPr>
            </w:pPr>
            <w:r w:rsidRPr="0041236C">
              <w:rPr>
                <w:rFonts w:ascii="Times New Roman" w:eastAsia="Calibri" w:hAnsi="Times New Roman"/>
                <w:color w:val="000000"/>
                <w:sz w:val="24"/>
                <w:szCs w:val="24"/>
                <w:lang w:bidi="bn-BD"/>
              </w:rPr>
              <w:t>Identify the component</w:t>
            </w:r>
            <w:r>
              <w:rPr>
                <w:rFonts w:ascii="Times New Roman" w:eastAsia="Calibri" w:hAnsi="Times New Roman"/>
                <w:color w:val="000000"/>
                <w:sz w:val="24"/>
                <w:szCs w:val="24"/>
                <w:lang w:bidi="bn-BD"/>
              </w:rPr>
              <w:t>s</w:t>
            </w:r>
            <w:r w:rsidRPr="0041236C">
              <w:rPr>
                <w:rFonts w:ascii="Times New Roman" w:eastAsia="Calibri" w:hAnsi="Times New Roman"/>
                <w:color w:val="000000"/>
                <w:sz w:val="24"/>
                <w:szCs w:val="24"/>
                <w:lang w:bidi="bn-BD"/>
              </w:rPr>
              <w:t xml:space="preserve"> of cost &amp; benefit;</w:t>
            </w:r>
          </w:p>
          <w:p w:rsidR="0054474F" w:rsidRPr="0041236C" w:rsidRDefault="0054474F" w:rsidP="00E763F2">
            <w:pPr>
              <w:pStyle w:val="ListParagraph"/>
              <w:numPr>
                <w:ilvl w:val="0"/>
                <w:numId w:val="121"/>
              </w:numPr>
              <w:autoSpaceDE w:val="0"/>
              <w:autoSpaceDN w:val="0"/>
              <w:adjustRightInd w:val="0"/>
              <w:spacing w:line="276" w:lineRule="auto"/>
              <w:jc w:val="both"/>
              <w:rPr>
                <w:rFonts w:ascii="Times New Roman" w:eastAsia="Calibri" w:hAnsi="Times New Roman"/>
                <w:color w:val="000000"/>
                <w:sz w:val="24"/>
                <w:szCs w:val="24"/>
                <w:lang w:bidi="bn-BD"/>
              </w:rPr>
            </w:pPr>
            <w:r w:rsidRPr="0041236C">
              <w:rPr>
                <w:rFonts w:ascii="Times New Roman" w:eastAsia="Calibri" w:hAnsi="Times New Roman"/>
                <w:color w:val="000000"/>
                <w:sz w:val="24"/>
                <w:szCs w:val="24"/>
                <w:lang w:bidi="bn-BD"/>
              </w:rPr>
              <w:t>Transfer them in monetary value;</w:t>
            </w:r>
          </w:p>
          <w:p w:rsidR="0054474F" w:rsidRPr="0041236C" w:rsidRDefault="0054474F" w:rsidP="00E763F2">
            <w:pPr>
              <w:pStyle w:val="ListParagraph"/>
              <w:numPr>
                <w:ilvl w:val="0"/>
                <w:numId w:val="121"/>
              </w:numPr>
              <w:autoSpaceDE w:val="0"/>
              <w:autoSpaceDN w:val="0"/>
              <w:adjustRightInd w:val="0"/>
              <w:spacing w:line="276" w:lineRule="auto"/>
              <w:jc w:val="both"/>
              <w:rPr>
                <w:rFonts w:ascii="Times New Roman" w:eastAsia="Calibri" w:hAnsi="Times New Roman"/>
                <w:color w:val="000000"/>
                <w:sz w:val="24"/>
                <w:szCs w:val="24"/>
                <w:lang w:bidi="bn-BD"/>
              </w:rPr>
            </w:pPr>
            <w:r>
              <w:rPr>
                <w:rFonts w:ascii="Times New Roman" w:eastAsia="Calibri" w:hAnsi="Times New Roman"/>
                <w:color w:val="000000"/>
                <w:sz w:val="24"/>
                <w:szCs w:val="24"/>
                <w:lang w:bidi="bn-BD"/>
              </w:rPr>
              <w:t>C</w:t>
            </w:r>
            <w:r w:rsidRPr="0041236C">
              <w:rPr>
                <w:rFonts w:ascii="Times New Roman" w:eastAsia="Calibri" w:hAnsi="Times New Roman"/>
                <w:color w:val="000000"/>
                <w:sz w:val="24"/>
                <w:szCs w:val="24"/>
                <w:lang w:bidi="bn-BD"/>
              </w:rPr>
              <w:t>onstruct cash flow;</w:t>
            </w:r>
          </w:p>
          <w:p w:rsidR="0054474F" w:rsidRDefault="0054474F" w:rsidP="00E763F2">
            <w:pPr>
              <w:pStyle w:val="ListParagraph"/>
              <w:numPr>
                <w:ilvl w:val="0"/>
                <w:numId w:val="121"/>
              </w:numPr>
              <w:autoSpaceDE w:val="0"/>
              <w:autoSpaceDN w:val="0"/>
              <w:adjustRightInd w:val="0"/>
              <w:spacing w:after="120" w:line="276" w:lineRule="auto"/>
              <w:contextualSpacing w:val="0"/>
              <w:rPr>
                <w:rFonts w:ascii="Times New Roman" w:eastAsia="Calibri" w:hAnsi="Times New Roman"/>
                <w:sz w:val="24"/>
                <w:szCs w:val="24"/>
                <w:lang w:bidi="bn-BD"/>
              </w:rPr>
            </w:pPr>
            <w:r w:rsidRPr="0041236C">
              <w:rPr>
                <w:rFonts w:ascii="Times New Roman" w:eastAsia="Calibri" w:hAnsi="Times New Roman"/>
                <w:color w:val="000000"/>
                <w:sz w:val="24"/>
                <w:szCs w:val="24"/>
                <w:lang w:bidi="bn-BD"/>
              </w:rPr>
              <w:t>Identify the Key Assumptions</w:t>
            </w:r>
            <w:r>
              <w:rPr>
                <w:rFonts w:ascii="Times New Roman" w:eastAsia="Calibri" w:hAnsi="Times New Roman"/>
                <w:sz w:val="24"/>
                <w:szCs w:val="24"/>
                <w:lang w:bidi="bn-BD"/>
              </w:rPr>
              <w:t xml:space="preserve"> considered in exercises; then</w:t>
            </w:r>
          </w:p>
          <w:p w:rsidR="0054474F" w:rsidRPr="0041236C" w:rsidRDefault="0054474F" w:rsidP="00E763F2">
            <w:pPr>
              <w:pStyle w:val="ListParagraph"/>
              <w:numPr>
                <w:ilvl w:val="0"/>
                <w:numId w:val="121"/>
              </w:numPr>
              <w:autoSpaceDE w:val="0"/>
              <w:autoSpaceDN w:val="0"/>
              <w:adjustRightInd w:val="0"/>
              <w:spacing w:after="120" w:line="276" w:lineRule="auto"/>
              <w:contextualSpacing w:val="0"/>
              <w:rPr>
                <w:rFonts w:ascii="Times New Roman" w:eastAsia="Calibri" w:hAnsi="Times New Roman"/>
                <w:sz w:val="24"/>
                <w:szCs w:val="24"/>
                <w:lang w:bidi="bn-BD"/>
              </w:rPr>
            </w:pPr>
            <w:r w:rsidRPr="0041236C">
              <w:rPr>
                <w:rFonts w:ascii="Times New Roman" w:eastAsia="Calibri" w:hAnsi="Times New Roman"/>
                <w:sz w:val="24"/>
                <w:szCs w:val="24"/>
                <w:lang w:bidi="bn-BD"/>
              </w:rPr>
              <w:t>Compute the following indicators and interpret the results:</w:t>
            </w:r>
          </w:p>
          <w:p w:rsidR="0054474F" w:rsidRDefault="0054474F" w:rsidP="00E763F2">
            <w:pPr>
              <w:pStyle w:val="ListParagraph"/>
              <w:numPr>
                <w:ilvl w:val="0"/>
                <w:numId w:val="122"/>
              </w:numPr>
              <w:autoSpaceDE w:val="0"/>
              <w:autoSpaceDN w:val="0"/>
              <w:adjustRightInd w:val="0"/>
              <w:spacing w:line="276" w:lineRule="auto"/>
              <w:ind w:left="1260" w:hanging="180"/>
              <w:rPr>
                <w:rFonts w:ascii="Times New Roman" w:eastAsia="Calibri" w:hAnsi="Times New Roman"/>
                <w:sz w:val="24"/>
                <w:szCs w:val="24"/>
                <w:lang w:bidi="bn-BD"/>
              </w:rPr>
            </w:pPr>
            <w:r>
              <w:rPr>
                <w:rFonts w:ascii="Times New Roman" w:eastAsia="Calibri" w:hAnsi="Times New Roman"/>
                <w:sz w:val="24"/>
                <w:szCs w:val="24"/>
                <w:lang w:bidi="bn-BD"/>
              </w:rPr>
              <w:t>Financial Net Present Value (FNPV)</w:t>
            </w:r>
          </w:p>
          <w:p w:rsidR="0054474F" w:rsidRDefault="0054474F" w:rsidP="00E763F2">
            <w:pPr>
              <w:pStyle w:val="ListParagraph"/>
              <w:numPr>
                <w:ilvl w:val="0"/>
                <w:numId w:val="122"/>
              </w:numPr>
              <w:autoSpaceDE w:val="0"/>
              <w:autoSpaceDN w:val="0"/>
              <w:adjustRightInd w:val="0"/>
              <w:spacing w:line="276" w:lineRule="auto"/>
              <w:ind w:left="1260" w:hanging="180"/>
              <w:rPr>
                <w:rFonts w:ascii="Times New Roman" w:eastAsia="Calibri" w:hAnsi="Times New Roman"/>
                <w:sz w:val="24"/>
                <w:szCs w:val="24"/>
                <w:lang w:bidi="bn-BD"/>
              </w:rPr>
            </w:pPr>
            <w:r>
              <w:rPr>
                <w:rFonts w:ascii="Times New Roman" w:eastAsia="Calibri" w:hAnsi="Times New Roman"/>
                <w:sz w:val="24"/>
                <w:szCs w:val="24"/>
                <w:lang w:bidi="bn-BD"/>
              </w:rPr>
              <w:t>Financial Benefit Cost Ratio (FBCR)</w:t>
            </w:r>
          </w:p>
          <w:p w:rsidR="0054474F" w:rsidRPr="0054474F" w:rsidRDefault="0054474F" w:rsidP="00E763F2">
            <w:pPr>
              <w:pStyle w:val="ListParagraph"/>
              <w:numPr>
                <w:ilvl w:val="0"/>
                <w:numId w:val="122"/>
              </w:numPr>
              <w:autoSpaceDE w:val="0"/>
              <w:autoSpaceDN w:val="0"/>
              <w:adjustRightInd w:val="0"/>
              <w:spacing w:line="276" w:lineRule="auto"/>
              <w:ind w:left="1260" w:hanging="180"/>
              <w:rPr>
                <w:rFonts w:ascii="Times New Roman" w:eastAsia="Calibri" w:hAnsi="Times New Roman"/>
                <w:sz w:val="24"/>
                <w:szCs w:val="24"/>
                <w:lang w:bidi="bn-BD"/>
              </w:rPr>
            </w:pPr>
            <w:r>
              <w:rPr>
                <w:rFonts w:ascii="Times New Roman" w:eastAsia="Calibri" w:hAnsi="Times New Roman"/>
                <w:sz w:val="24"/>
                <w:szCs w:val="24"/>
                <w:lang w:bidi="bn-BD"/>
              </w:rPr>
              <w:t>Financial Internal Rate of Return (FIRR)</w:t>
            </w:r>
          </w:p>
          <w:p w:rsidR="0054474F" w:rsidRPr="0097489E"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97489E">
              <w:rPr>
                <w:rFonts w:ascii="Times New Roman" w:eastAsia="Calibri" w:hAnsi="Times New Roman" w:hint="cs"/>
                <w:b/>
                <w:bCs/>
                <w:sz w:val="24"/>
                <w:szCs w:val="24"/>
                <w:cs/>
                <w:lang w:bidi="bn-BD"/>
              </w:rPr>
              <w:t>6.2</w:t>
            </w:r>
            <w:r w:rsidRPr="0097489E">
              <w:rPr>
                <w:rFonts w:ascii="Times New Roman" w:eastAsia="Calibri" w:hAnsi="Times New Roman" w:hint="cs"/>
                <w:b/>
                <w:bCs/>
                <w:sz w:val="24"/>
                <w:szCs w:val="24"/>
                <w:cs/>
                <w:lang w:bidi="bn-BD"/>
              </w:rPr>
              <w:tab/>
            </w:r>
            <w:r w:rsidRPr="00764485">
              <w:rPr>
                <w:rFonts w:ascii="Times New Roman" w:eastAsia="Calibri" w:hAnsi="Times New Roman"/>
                <w:b/>
                <w:bCs/>
                <w:sz w:val="24"/>
                <w:szCs w:val="24"/>
                <w:lang w:bidi="bn-BD"/>
              </w:rPr>
              <w:t>Economic Analysis</w:t>
            </w:r>
          </w:p>
          <w:p w:rsidR="0054474F" w:rsidRDefault="0054474F" w:rsidP="0054474F">
            <w:pPr>
              <w:autoSpaceDE w:val="0"/>
              <w:autoSpaceDN w:val="0"/>
              <w:adjustRightInd w:val="0"/>
              <w:spacing w:line="276" w:lineRule="auto"/>
              <w:rPr>
                <w:rFonts w:ascii="Times New Roman" w:eastAsia="Calibri" w:hAnsi="Times New Roman" w:cs="Vrinda"/>
                <w:sz w:val="24"/>
                <w:szCs w:val="24"/>
                <w:lang w:bidi="bn-BD"/>
              </w:rPr>
            </w:pPr>
            <w:r w:rsidRPr="00250F7D">
              <w:rPr>
                <w:rFonts w:ascii="Times New Roman" w:eastAsia="Calibri" w:hAnsi="Times New Roman"/>
                <w:sz w:val="24"/>
                <w:szCs w:val="24"/>
                <w:lang w:bidi="bn-BD"/>
              </w:rPr>
              <w:t>Economic adjustments from financi</w:t>
            </w:r>
            <w:r>
              <w:rPr>
                <w:rFonts w:ascii="Times New Roman" w:eastAsia="Calibri" w:hAnsi="Times New Roman"/>
                <w:sz w:val="24"/>
                <w:szCs w:val="24"/>
                <w:lang w:bidi="bn-BD"/>
              </w:rPr>
              <w:t>al data using standard conversion factor</w:t>
            </w:r>
            <w:r w:rsidRPr="00250F7D">
              <w:rPr>
                <w:rFonts w:ascii="Times New Roman" w:eastAsia="Calibri" w:hAnsi="Times New Roman"/>
                <w:sz w:val="24"/>
                <w:szCs w:val="24"/>
                <w:lang w:bidi="bn-BD"/>
              </w:rPr>
              <w:t>; after that costs and benefits are</w:t>
            </w:r>
            <w:r>
              <w:rPr>
                <w:rFonts w:ascii="Times New Roman" w:eastAsia="Calibri" w:hAnsi="Times New Roman" w:cs="Vrinda" w:hint="cs"/>
                <w:sz w:val="24"/>
                <w:szCs w:val="24"/>
                <w:cs/>
                <w:lang w:bidi="bn-BD"/>
              </w:rPr>
              <w:t xml:space="preserve"> </w:t>
            </w:r>
            <w:r w:rsidRPr="00250F7D">
              <w:rPr>
                <w:rFonts w:ascii="Times New Roman" w:eastAsia="Calibri" w:hAnsi="Times New Roman"/>
                <w:sz w:val="24"/>
                <w:szCs w:val="24"/>
                <w:lang w:bidi="bn-BD"/>
              </w:rPr>
              <w:t>appraised from the point of view of the entire economy.</w:t>
            </w:r>
          </w:p>
          <w:p w:rsidR="0054474F" w:rsidRPr="00B53285" w:rsidRDefault="0054474F" w:rsidP="00E763F2">
            <w:pPr>
              <w:pStyle w:val="ListParagraph"/>
              <w:numPr>
                <w:ilvl w:val="0"/>
                <w:numId w:val="125"/>
              </w:numPr>
              <w:autoSpaceDE w:val="0"/>
              <w:autoSpaceDN w:val="0"/>
              <w:adjustRightInd w:val="0"/>
              <w:spacing w:line="300" w:lineRule="auto"/>
              <w:contextualSpacing w:val="0"/>
              <w:rPr>
                <w:rFonts w:cs="Vrinda"/>
                <w:sz w:val="32"/>
                <w:szCs w:val="32"/>
                <w:lang w:bidi="bn-BD"/>
              </w:rPr>
            </w:pPr>
            <w:r>
              <w:rPr>
                <w:rFonts w:ascii="Times New Roman" w:eastAsia="Calibri" w:hAnsi="Times New Roman"/>
                <w:sz w:val="24"/>
                <w:szCs w:val="24"/>
                <w:lang w:bidi="bn-BD"/>
              </w:rPr>
              <w:t>Identify the direct, indirect and associated cost and benefit components;</w:t>
            </w:r>
          </w:p>
          <w:p w:rsidR="0054474F" w:rsidRPr="00B53285" w:rsidRDefault="0054474F" w:rsidP="00E763F2">
            <w:pPr>
              <w:pStyle w:val="ListParagraph"/>
              <w:numPr>
                <w:ilvl w:val="0"/>
                <w:numId w:val="125"/>
              </w:numPr>
              <w:autoSpaceDE w:val="0"/>
              <w:autoSpaceDN w:val="0"/>
              <w:adjustRightInd w:val="0"/>
              <w:spacing w:line="300" w:lineRule="auto"/>
              <w:contextualSpacing w:val="0"/>
              <w:rPr>
                <w:rFonts w:cs="Vrinda"/>
                <w:sz w:val="32"/>
                <w:szCs w:val="32"/>
                <w:lang w:bidi="bn-BD"/>
              </w:rPr>
            </w:pPr>
            <w:r>
              <w:rPr>
                <w:rFonts w:ascii="Times New Roman" w:eastAsia="Calibri" w:hAnsi="Times New Roman"/>
                <w:sz w:val="24"/>
                <w:szCs w:val="24"/>
                <w:lang w:bidi="bn-BD"/>
              </w:rPr>
              <w:lastRenderedPageBreak/>
              <w:t>Adjust them where necessary;</w:t>
            </w:r>
          </w:p>
          <w:p w:rsidR="0054474F" w:rsidRPr="00B53285" w:rsidRDefault="0054474F" w:rsidP="00E763F2">
            <w:pPr>
              <w:pStyle w:val="ListParagraph"/>
              <w:numPr>
                <w:ilvl w:val="0"/>
                <w:numId w:val="125"/>
              </w:numPr>
              <w:autoSpaceDE w:val="0"/>
              <w:autoSpaceDN w:val="0"/>
              <w:adjustRightInd w:val="0"/>
              <w:spacing w:line="300" w:lineRule="auto"/>
              <w:contextualSpacing w:val="0"/>
              <w:rPr>
                <w:rFonts w:cs="Vrinda"/>
                <w:sz w:val="32"/>
                <w:szCs w:val="32"/>
                <w:lang w:bidi="bn-BD"/>
              </w:rPr>
            </w:pPr>
            <w:r>
              <w:rPr>
                <w:rFonts w:ascii="Times New Roman" w:eastAsia="Calibri" w:hAnsi="Times New Roman"/>
                <w:sz w:val="24"/>
                <w:szCs w:val="24"/>
                <w:lang w:bidi="bn-BD"/>
              </w:rPr>
              <w:t>Convert the value of cost and benefit components into economic price by using Standard Conversion Factor (SCF) determined by the Government;</w:t>
            </w:r>
          </w:p>
          <w:p w:rsidR="0054474F" w:rsidRPr="00B53285" w:rsidRDefault="0054474F" w:rsidP="00E763F2">
            <w:pPr>
              <w:pStyle w:val="ListParagraph"/>
              <w:numPr>
                <w:ilvl w:val="0"/>
                <w:numId w:val="125"/>
              </w:numPr>
              <w:autoSpaceDE w:val="0"/>
              <w:autoSpaceDN w:val="0"/>
              <w:adjustRightInd w:val="0"/>
              <w:spacing w:line="300" w:lineRule="auto"/>
              <w:contextualSpacing w:val="0"/>
              <w:rPr>
                <w:rFonts w:cs="Vrinda"/>
                <w:sz w:val="32"/>
                <w:szCs w:val="32"/>
                <w:lang w:bidi="bn-BD"/>
              </w:rPr>
            </w:pPr>
            <w:r>
              <w:rPr>
                <w:rFonts w:ascii="Times New Roman" w:eastAsia="Calibri" w:hAnsi="Times New Roman"/>
                <w:sz w:val="24"/>
                <w:szCs w:val="24"/>
                <w:lang w:bidi="bn-BD"/>
              </w:rPr>
              <w:t>Construct the cash flow;</w:t>
            </w:r>
          </w:p>
          <w:p w:rsidR="0054474F" w:rsidRPr="00B53285" w:rsidRDefault="0054474F" w:rsidP="00E763F2">
            <w:pPr>
              <w:pStyle w:val="ListParagraph"/>
              <w:numPr>
                <w:ilvl w:val="0"/>
                <w:numId w:val="125"/>
              </w:numPr>
              <w:autoSpaceDE w:val="0"/>
              <w:autoSpaceDN w:val="0"/>
              <w:adjustRightInd w:val="0"/>
              <w:spacing w:line="300" w:lineRule="auto"/>
              <w:contextualSpacing w:val="0"/>
              <w:rPr>
                <w:rFonts w:cs="Vrinda"/>
                <w:sz w:val="32"/>
                <w:szCs w:val="32"/>
                <w:lang w:bidi="bn-BD"/>
              </w:rPr>
            </w:pPr>
            <w:r>
              <w:rPr>
                <w:rFonts w:ascii="Times New Roman" w:eastAsia="Calibri" w:hAnsi="Times New Roman"/>
                <w:sz w:val="24"/>
                <w:szCs w:val="24"/>
                <w:lang w:bidi="bn-BD"/>
              </w:rPr>
              <w:t>Mention the Assumption;</w:t>
            </w:r>
          </w:p>
          <w:p w:rsidR="0054474F" w:rsidRPr="00B53285" w:rsidRDefault="0054474F" w:rsidP="00E763F2">
            <w:pPr>
              <w:pStyle w:val="ListParagraph"/>
              <w:numPr>
                <w:ilvl w:val="0"/>
                <w:numId w:val="125"/>
              </w:numPr>
              <w:autoSpaceDE w:val="0"/>
              <w:autoSpaceDN w:val="0"/>
              <w:adjustRightInd w:val="0"/>
              <w:spacing w:after="120" w:line="300" w:lineRule="auto"/>
              <w:contextualSpacing w:val="0"/>
              <w:rPr>
                <w:rFonts w:cs="Vrinda"/>
                <w:sz w:val="32"/>
                <w:szCs w:val="32"/>
                <w:lang w:bidi="bn-BD"/>
              </w:rPr>
            </w:pPr>
            <w:r w:rsidRPr="00B53285">
              <w:rPr>
                <w:rFonts w:ascii="Times New Roman" w:eastAsia="Calibri" w:hAnsi="Times New Roman"/>
                <w:sz w:val="24"/>
                <w:szCs w:val="24"/>
                <w:lang w:bidi="bn-BD"/>
              </w:rPr>
              <w:t>Compute the following indicators and interpret the results:</w:t>
            </w:r>
          </w:p>
          <w:p w:rsidR="0054474F" w:rsidRDefault="0054474F" w:rsidP="00E763F2">
            <w:pPr>
              <w:pStyle w:val="ListParagraph"/>
              <w:numPr>
                <w:ilvl w:val="0"/>
                <w:numId w:val="123"/>
              </w:numPr>
              <w:autoSpaceDE w:val="0"/>
              <w:autoSpaceDN w:val="0"/>
              <w:adjustRightInd w:val="0"/>
              <w:spacing w:line="300" w:lineRule="auto"/>
              <w:ind w:left="1268" w:hanging="274"/>
              <w:contextualSpacing w:val="0"/>
              <w:rPr>
                <w:rFonts w:ascii="Times New Roman" w:eastAsia="Calibri" w:hAnsi="Times New Roman"/>
                <w:sz w:val="24"/>
                <w:szCs w:val="24"/>
                <w:lang w:bidi="bn-BD"/>
              </w:rPr>
            </w:pPr>
            <w:r>
              <w:rPr>
                <w:rFonts w:ascii="Times New Roman" w:eastAsia="Calibri" w:hAnsi="Times New Roman"/>
                <w:sz w:val="24"/>
                <w:szCs w:val="24"/>
                <w:lang w:bidi="bn-BD"/>
              </w:rPr>
              <w:t>Economic Net Present Value (ENPV)</w:t>
            </w:r>
          </w:p>
          <w:p w:rsidR="0054474F" w:rsidRDefault="0054474F" w:rsidP="00E763F2">
            <w:pPr>
              <w:pStyle w:val="ListParagraph"/>
              <w:numPr>
                <w:ilvl w:val="0"/>
                <w:numId w:val="123"/>
              </w:numPr>
              <w:autoSpaceDE w:val="0"/>
              <w:autoSpaceDN w:val="0"/>
              <w:adjustRightInd w:val="0"/>
              <w:spacing w:line="300" w:lineRule="auto"/>
              <w:ind w:left="1268" w:hanging="274"/>
              <w:contextualSpacing w:val="0"/>
              <w:rPr>
                <w:rFonts w:ascii="Times New Roman" w:eastAsia="Calibri" w:hAnsi="Times New Roman"/>
                <w:sz w:val="24"/>
                <w:szCs w:val="24"/>
                <w:lang w:bidi="bn-BD"/>
              </w:rPr>
            </w:pPr>
            <w:r>
              <w:rPr>
                <w:rFonts w:ascii="Times New Roman" w:eastAsia="Calibri" w:hAnsi="Times New Roman"/>
                <w:sz w:val="24"/>
                <w:szCs w:val="24"/>
                <w:lang w:bidi="bn-BD"/>
              </w:rPr>
              <w:t>Economic Benefit Cost Ratio (EBCR)</w:t>
            </w:r>
          </w:p>
          <w:p w:rsidR="0054474F" w:rsidRDefault="0054474F" w:rsidP="00E763F2">
            <w:pPr>
              <w:pStyle w:val="ListParagraph"/>
              <w:numPr>
                <w:ilvl w:val="0"/>
                <w:numId w:val="123"/>
              </w:numPr>
              <w:autoSpaceDE w:val="0"/>
              <w:autoSpaceDN w:val="0"/>
              <w:adjustRightInd w:val="0"/>
              <w:spacing w:line="300" w:lineRule="auto"/>
              <w:ind w:left="1268" w:hanging="274"/>
              <w:contextualSpacing w:val="0"/>
              <w:rPr>
                <w:rFonts w:ascii="Times New Roman" w:eastAsia="Calibri" w:hAnsi="Times New Roman"/>
                <w:sz w:val="24"/>
                <w:szCs w:val="24"/>
                <w:lang w:bidi="bn-BD"/>
              </w:rPr>
            </w:pPr>
            <w:r>
              <w:rPr>
                <w:rFonts w:ascii="Times New Roman" w:eastAsia="Calibri" w:hAnsi="Times New Roman"/>
                <w:sz w:val="24"/>
                <w:szCs w:val="24"/>
                <w:lang w:bidi="bn-BD"/>
              </w:rPr>
              <w:t>Economic Internal Rate of Return (EIRR)</w:t>
            </w:r>
          </w:p>
          <w:p w:rsidR="0054474F" w:rsidRDefault="0054474F" w:rsidP="0054474F">
            <w:pPr>
              <w:autoSpaceDE w:val="0"/>
              <w:autoSpaceDN w:val="0"/>
              <w:adjustRightInd w:val="0"/>
              <w:ind w:left="1080" w:hanging="1080"/>
              <w:jc w:val="both"/>
              <w:rPr>
                <w:rFonts w:ascii="Times New Roman" w:eastAsia="Calibri" w:hAnsi="Times New Roman"/>
                <w:b/>
                <w:bCs/>
                <w:sz w:val="24"/>
                <w:szCs w:val="24"/>
                <w:lang w:bidi="bn-BD"/>
              </w:rPr>
            </w:pPr>
          </w:p>
          <w:p w:rsidR="0054474F" w:rsidRDefault="0054474F" w:rsidP="0054474F">
            <w:pPr>
              <w:autoSpaceDE w:val="0"/>
              <w:autoSpaceDN w:val="0"/>
              <w:adjustRightInd w:val="0"/>
              <w:ind w:left="1080" w:hanging="1080"/>
              <w:jc w:val="both"/>
              <w:rPr>
                <w:rFonts w:ascii="Times New Roman" w:eastAsia="Calibri" w:hAnsi="Times New Roman"/>
                <w:b/>
                <w:bCs/>
                <w:sz w:val="24"/>
                <w:szCs w:val="24"/>
                <w:lang w:bidi="bn-BD"/>
              </w:rPr>
            </w:pPr>
            <w:r w:rsidRPr="0097489E">
              <w:rPr>
                <w:rFonts w:ascii="Times New Roman" w:eastAsia="Calibri" w:hAnsi="Times New Roman"/>
                <w:b/>
                <w:bCs/>
                <w:sz w:val="24"/>
                <w:szCs w:val="24"/>
                <w:lang w:bidi="bn-BD"/>
              </w:rPr>
              <w:t xml:space="preserve">Section </w:t>
            </w:r>
            <w:r>
              <w:rPr>
                <w:rFonts w:ascii="Times New Roman" w:eastAsia="Calibri" w:hAnsi="Times New Roman"/>
                <w:b/>
                <w:bCs/>
                <w:sz w:val="24"/>
                <w:szCs w:val="24"/>
                <w:cs/>
                <w:lang w:bidi="bn-BD"/>
              </w:rPr>
              <w:t>7</w:t>
            </w:r>
            <w:r w:rsidRPr="0097489E">
              <w:rPr>
                <w:rFonts w:ascii="Times New Roman" w:eastAsia="Calibri" w:hAnsi="Times New Roman"/>
                <w:b/>
                <w:bCs/>
                <w:sz w:val="24"/>
                <w:szCs w:val="24"/>
                <w:lang w:bidi="bn-BD"/>
              </w:rPr>
              <w:t xml:space="preserve">: Human Resources and Administrative Support </w:t>
            </w:r>
            <w:r>
              <w:rPr>
                <w:rFonts w:ascii="Times New Roman" w:eastAsia="Calibri" w:hAnsi="Times New Roman"/>
                <w:b/>
                <w:bCs/>
                <w:sz w:val="24"/>
                <w:szCs w:val="24"/>
                <w:lang w:bidi="bn-BD"/>
              </w:rPr>
              <w:t>A</w:t>
            </w:r>
            <w:r w:rsidRPr="0097489E">
              <w:rPr>
                <w:rFonts w:ascii="Times New Roman" w:eastAsia="Calibri" w:hAnsi="Times New Roman"/>
                <w:b/>
                <w:bCs/>
                <w:sz w:val="24"/>
                <w:szCs w:val="24"/>
                <w:lang w:bidi="bn-BD"/>
              </w:rPr>
              <w:t>nalysis</w:t>
            </w:r>
          </w:p>
          <w:p w:rsidR="0054474F" w:rsidRPr="0097489E" w:rsidRDefault="0054474F" w:rsidP="0054474F">
            <w:pPr>
              <w:autoSpaceDE w:val="0"/>
              <w:autoSpaceDN w:val="0"/>
              <w:adjustRightInd w:val="0"/>
              <w:spacing w:line="300" w:lineRule="auto"/>
              <w:ind w:left="1080" w:hanging="360"/>
              <w:jc w:val="both"/>
              <w:rPr>
                <w:rFonts w:ascii="Times New Roman" w:eastAsia="Calibri" w:hAnsi="Times New Roman"/>
                <w:b/>
                <w:bCs/>
                <w:sz w:val="24"/>
                <w:szCs w:val="24"/>
                <w:lang w:bidi="bn-BD"/>
              </w:rPr>
            </w:pPr>
            <w:r>
              <w:rPr>
                <w:rFonts w:ascii="Times New Roman" w:eastAsia="Calibri" w:hAnsi="Times New Roman"/>
                <w:b/>
                <w:bCs/>
                <w:sz w:val="24"/>
                <w:szCs w:val="24"/>
                <w:lang w:bidi="bn-BD"/>
              </w:rPr>
              <w:t xml:space="preserve">     (During Implementation and Post Implementation of the project) </w:t>
            </w:r>
          </w:p>
          <w:p w:rsidR="0054474F" w:rsidRPr="00945D20" w:rsidRDefault="0054474F" w:rsidP="0054474F">
            <w:pPr>
              <w:autoSpaceDE w:val="0"/>
              <w:autoSpaceDN w:val="0"/>
              <w:adjustRightInd w:val="0"/>
              <w:spacing w:line="276" w:lineRule="auto"/>
              <w:jc w:val="both"/>
              <w:rPr>
                <w:rFonts w:ascii="Times New Roman" w:eastAsia="Calibri" w:hAnsi="Times New Roman"/>
                <w:sz w:val="24"/>
                <w:szCs w:val="24"/>
                <w:lang w:bidi="bn-BD"/>
              </w:rPr>
            </w:pPr>
            <w:r w:rsidRPr="00945D20">
              <w:rPr>
                <w:rFonts w:ascii="Times New Roman" w:eastAsia="Calibri" w:hAnsi="Times New Roman"/>
                <w:sz w:val="24"/>
                <w:szCs w:val="24"/>
                <w:lang w:bidi="bn-BD"/>
              </w:rPr>
              <w:t xml:space="preserve">Point out the functional structure and </w:t>
            </w:r>
            <w:r>
              <w:rPr>
                <w:rFonts w:ascii="Times New Roman" w:eastAsia="Calibri" w:hAnsi="Times New Roman"/>
                <w:sz w:val="24"/>
                <w:szCs w:val="24"/>
                <w:lang w:bidi="bn-BD"/>
              </w:rPr>
              <w:t xml:space="preserve">institutional capacity </w:t>
            </w:r>
            <w:r w:rsidRPr="00945D20">
              <w:rPr>
                <w:rFonts w:ascii="Times New Roman" w:eastAsia="Calibri" w:hAnsi="Times New Roman"/>
                <w:sz w:val="24"/>
                <w:szCs w:val="24"/>
                <w:lang w:bidi="bn-BD"/>
              </w:rPr>
              <w:t xml:space="preserve">of the </w:t>
            </w:r>
            <w:r>
              <w:rPr>
                <w:rFonts w:ascii="Times New Roman" w:eastAsia="Calibri" w:hAnsi="Times New Roman"/>
                <w:sz w:val="24"/>
                <w:szCs w:val="24"/>
                <w:lang w:bidi="bn-BD"/>
              </w:rPr>
              <w:t xml:space="preserve">Agency (in terms of both </w:t>
            </w:r>
            <w:r w:rsidRPr="00047F8E">
              <w:rPr>
                <w:rFonts w:ascii="Times New Roman" w:eastAsia="Calibri" w:hAnsi="Times New Roman"/>
                <w:b/>
                <w:sz w:val="24"/>
                <w:szCs w:val="24"/>
                <w:lang w:bidi="bn-BD"/>
              </w:rPr>
              <w:t>T</w:t>
            </w:r>
            <w:r>
              <w:rPr>
                <w:rFonts w:ascii="Times New Roman" w:eastAsia="Calibri" w:hAnsi="Times New Roman"/>
                <w:sz w:val="24"/>
                <w:szCs w:val="24"/>
                <w:lang w:bidi="bn-BD"/>
              </w:rPr>
              <w:t xml:space="preserve">echnical &amp; </w:t>
            </w:r>
            <w:r w:rsidRPr="00047F8E">
              <w:rPr>
                <w:rFonts w:ascii="Times New Roman" w:eastAsia="Calibri" w:hAnsi="Times New Roman"/>
                <w:b/>
                <w:sz w:val="24"/>
                <w:szCs w:val="24"/>
                <w:lang w:bidi="bn-BD"/>
              </w:rPr>
              <w:t>F</w:t>
            </w:r>
            <w:r>
              <w:rPr>
                <w:rFonts w:ascii="Times New Roman" w:eastAsia="Calibri" w:hAnsi="Times New Roman"/>
                <w:sz w:val="24"/>
                <w:szCs w:val="24"/>
                <w:lang w:bidi="bn-BD"/>
              </w:rPr>
              <w:t>inancial)</w:t>
            </w:r>
            <w:r w:rsidRPr="00945D20">
              <w:rPr>
                <w:rFonts w:ascii="Times New Roman" w:eastAsia="Calibri" w:hAnsi="Times New Roman"/>
                <w:sz w:val="24"/>
                <w:szCs w:val="24"/>
                <w:lang w:bidi="bn-BD"/>
              </w:rPr>
              <w:t xml:space="preserve"> require</w:t>
            </w:r>
            <w:r>
              <w:rPr>
                <w:rFonts w:ascii="Times New Roman" w:eastAsia="Calibri" w:hAnsi="Times New Roman"/>
                <w:sz w:val="24"/>
                <w:szCs w:val="24"/>
                <w:lang w:bidi="bn-BD"/>
              </w:rPr>
              <w:t>d</w:t>
            </w:r>
            <w:r w:rsidRPr="00945D20">
              <w:rPr>
                <w:rFonts w:ascii="Times New Roman" w:eastAsia="Calibri" w:hAnsi="Times New Roman"/>
                <w:sz w:val="24"/>
                <w:szCs w:val="24"/>
                <w:lang w:bidi="bn-BD"/>
              </w:rPr>
              <w:t xml:space="preserve"> for implementation and operation</w:t>
            </w:r>
            <w:r>
              <w:rPr>
                <w:rFonts w:ascii="Times New Roman" w:eastAsia="Calibri" w:hAnsi="Times New Roman"/>
                <w:sz w:val="24"/>
                <w:szCs w:val="24"/>
                <w:lang w:bidi="bn-BD"/>
              </w:rPr>
              <w:t>al stages of the project(s),</w:t>
            </w:r>
            <w:r w:rsidRPr="00945D20">
              <w:rPr>
                <w:rFonts w:ascii="Times New Roman" w:eastAsia="Calibri" w:hAnsi="Times New Roman"/>
                <w:sz w:val="24"/>
                <w:szCs w:val="24"/>
                <w:lang w:bidi="bn-BD"/>
              </w:rPr>
              <w:t xml:space="preserve"> sources of the workforce</w:t>
            </w:r>
            <w:r>
              <w:rPr>
                <w:rFonts w:ascii="Times New Roman" w:eastAsia="Calibri" w:hAnsi="Times New Roman"/>
                <w:sz w:val="24"/>
                <w:szCs w:val="24"/>
                <w:lang w:bidi="bn-BD"/>
              </w:rPr>
              <w:t xml:space="preserve"> &amp; financing are needed to be identified.</w:t>
            </w:r>
            <w:r w:rsidRPr="00945D20">
              <w:rPr>
                <w:rFonts w:ascii="Times New Roman" w:eastAsia="Calibri" w:hAnsi="Times New Roman"/>
                <w:sz w:val="24"/>
                <w:szCs w:val="24"/>
                <w:lang w:bidi="bn-BD"/>
              </w:rPr>
              <w:t xml:space="preserve"> Key issues to be addressed:</w:t>
            </w:r>
          </w:p>
          <w:p w:rsidR="0054474F" w:rsidRPr="00945D20" w:rsidRDefault="0054474F" w:rsidP="00E763F2">
            <w:pPr>
              <w:pStyle w:val="ListParagraph"/>
              <w:numPr>
                <w:ilvl w:val="0"/>
                <w:numId w:val="119"/>
              </w:numPr>
              <w:autoSpaceDE w:val="0"/>
              <w:autoSpaceDN w:val="0"/>
              <w:adjustRightInd w:val="0"/>
              <w:spacing w:after="60" w:line="300" w:lineRule="auto"/>
              <w:contextualSpacing w:val="0"/>
              <w:rPr>
                <w:rFonts w:ascii="Times New Roman" w:eastAsia="Calibri" w:hAnsi="Times New Roman"/>
                <w:sz w:val="24"/>
                <w:szCs w:val="24"/>
                <w:lang w:bidi="bn-BD"/>
              </w:rPr>
            </w:pPr>
            <w:r w:rsidRPr="00945D20">
              <w:rPr>
                <w:rFonts w:ascii="Times New Roman" w:eastAsia="Calibri" w:hAnsi="Times New Roman"/>
                <w:sz w:val="24"/>
                <w:szCs w:val="24"/>
                <w:lang w:bidi="bn-BD"/>
              </w:rPr>
              <w:t xml:space="preserve">What </w:t>
            </w:r>
            <w:r>
              <w:rPr>
                <w:rFonts w:ascii="Times New Roman" w:eastAsia="Calibri" w:hAnsi="Times New Roman"/>
                <w:sz w:val="24"/>
                <w:szCs w:val="24"/>
                <w:lang w:bidi="bn-BD"/>
              </w:rPr>
              <w:t>types of managerial and skilled workforces are</w:t>
            </w:r>
            <w:r w:rsidRPr="00945D20">
              <w:rPr>
                <w:rFonts w:ascii="Times New Roman" w:eastAsia="Calibri" w:hAnsi="Times New Roman"/>
                <w:sz w:val="24"/>
                <w:szCs w:val="24"/>
                <w:lang w:bidi="bn-BD"/>
              </w:rPr>
              <w:t xml:space="preserve"> need</w:t>
            </w:r>
            <w:r>
              <w:rPr>
                <w:rFonts w:ascii="Times New Roman" w:eastAsia="Calibri" w:hAnsi="Times New Roman"/>
                <w:sz w:val="24"/>
                <w:szCs w:val="24"/>
                <w:lang w:bidi="bn-BD"/>
              </w:rPr>
              <w:t>ed</w:t>
            </w:r>
            <w:r w:rsidRPr="00945D20">
              <w:rPr>
                <w:rFonts w:ascii="Times New Roman" w:eastAsia="Calibri" w:hAnsi="Times New Roman"/>
                <w:sz w:val="24"/>
                <w:szCs w:val="24"/>
                <w:lang w:bidi="bn-BD"/>
              </w:rPr>
              <w:t xml:space="preserve"> </w:t>
            </w:r>
            <w:r>
              <w:rPr>
                <w:rFonts w:ascii="Times New Roman" w:eastAsia="Calibri" w:hAnsi="Times New Roman"/>
                <w:sz w:val="24"/>
                <w:szCs w:val="24"/>
                <w:lang w:bidi="bn-BD"/>
              </w:rPr>
              <w:t>for</w:t>
            </w:r>
            <w:r w:rsidRPr="00945D20">
              <w:rPr>
                <w:rFonts w:ascii="Times New Roman" w:eastAsia="Calibri" w:hAnsi="Times New Roman"/>
                <w:sz w:val="24"/>
                <w:szCs w:val="24"/>
                <w:lang w:bidi="bn-BD"/>
              </w:rPr>
              <w:t xml:space="preserve"> the project?</w:t>
            </w:r>
            <w:r>
              <w:rPr>
                <w:rFonts w:ascii="Times New Roman" w:eastAsia="Calibri" w:hAnsi="Times New Roman"/>
                <w:sz w:val="24"/>
                <w:szCs w:val="24"/>
                <w:lang w:bidi="bn-BD"/>
              </w:rPr>
              <w:t xml:space="preserve">  Specify the m</w:t>
            </w:r>
            <w:r w:rsidRPr="00121D13">
              <w:rPr>
                <w:rFonts w:ascii="Times New Roman" w:eastAsia="Calibri" w:hAnsi="Times New Roman"/>
                <w:sz w:val="24"/>
                <w:szCs w:val="24"/>
                <w:lang w:bidi="bn-BD"/>
              </w:rPr>
              <w:t xml:space="preserve">anpower requirements by category are reconciled with availabilities </w:t>
            </w:r>
            <w:r>
              <w:rPr>
                <w:rFonts w:ascii="Times New Roman" w:eastAsia="Calibri" w:hAnsi="Times New Roman"/>
                <w:sz w:val="24"/>
                <w:szCs w:val="24"/>
                <w:lang w:bidi="bn-BD"/>
              </w:rPr>
              <w:t>during</w:t>
            </w:r>
            <w:r w:rsidRPr="00121D13">
              <w:rPr>
                <w:rFonts w:ascii="Times New Roman" w:eastAsia="Calibri" w:hAnsi="Times New Roman"/>
                <w:sz w:val="24"/>
                <w:szCs w:val="24"/>
                <w:lang w:bidi="bn-BD"/>
              </w:rPr>
              <w:t xml:space="preserve"> project tim</w:t>
            </w:r>
            <w:r>
              <w:rPr>
                <w:rFonts w:ascii="Times New Roman" w:eastAsia="Calibri" w:hAnsi="Times New Roman"/>
                <w:sz w:val="24"/>
                <w:szCs w:val="24"/>
                <w:lang w:bidi="bn-BD"/>
              </w:rPr>
              <w:t>eline.</w:t>
            </w:r>
          </w:p>
          <w:p w:rsidR="0054474F" w:rsidRPr="0093073C" w:rsidRDefault="0054474F" w:rsidP="00E763F2">
            <w:pPr>
              <w:pStyle w:val="ListParagraph"/>
              <w:numPr>
                <w:ilvl w:val="0"/>
                <w:numId w:val="119"/>
              </w:numPr>
              <w:autoSpaceDE w:val="0"/>
              <w:autoSpaceDN w:val="0"/>
              <w:adjustRightInd w:val="0"/>
              <w:spacing w:after="60" w:line="300" w:lineRule="auto"/>
              <w:contextualSpacing w:val="0"/>
              <w:rPr>
                <w:rFonts w:ascii="Times New Roman" w:eastAsia="Calibri" w:hAnsi="Times New Roman"/>
                <w:sz w:val="24"/>
                <w:szCs w:val="24"/>
                <w:lang w:bidi="bn-BD"/>
              </w:rPr>
            </w:pPr>
            <w:r w:rsidRPr="00945D20">
              <w:rPr>
                <w:rFonts w:ascii="Times New Roman" w:eastAsia="Calibri" w:hAnsi="Times New Roman"/>
                <w:sz w:val="24"/>
                <w:szCs w:val="24"/>
                <w:lang w:bidi="bn-BD"/>
              </w:rPr>
              <w:t xml:space="preserve">Does </w:t>
            </w:r>
            <w:r>
              <w:rPr>
                <w:rFonts w:ascii="Times New Roman" w:eastAsia="Calibri" w:hAnsi="Times New Roman"/>
                <w:sz w:val="24"/>
                <w:szCs w:val="24"/>
                <w:lang w:bidi="bn-BD"/>
              </w:rPr>
              <w:t>the project entity</w:t>
            </w:r>
            <w:r w:rsidRPr="00945D20">
              <w:rPr>
                <w:rFonts w:ascii="Times New Roman" w:eastAsia="Calibri" w:hAnsi="Times New Roman"/>
                <w:sz w:val="24"/>
                <w:szCs w:val="24"/>
                <w:lang w:bidi="bn-BD"/>
              </w:rPr>
              <w:t xml:space="preserve"> have ability to </w:t>
            </w:r>
            <w:r>
              <w:rPr>
                <w:rFonts w:ascii="Times New Roman" w:eastAsia="Calibri" w:hAnsi="Times New Roman"/>
                <w:sz w:val="24"/>
                <w:szCs w:val="24"/>
                <w:lang w:bidi="bn-BD"/>
              </w:rPr>
              <w:t>provide</w:t>
            </w:r>
            <w:r w:rsidRPr="00945D20">
              <w:rPr>
                <w:rFonts w:ascii="Times New Roman" w:eastAsia="Calibri" w:hAnsi="Times New Roman"/>
                <w:sz w:val="24"/>
                <w:szCs w:val="24"/>
                <w:lang w:bidi="bn-BD"/>
              </w:rPr>
              <w:t xml:space="preserve"> the </w:t>
            </w:r>
            <w:r>
              <w:rPr>
                <w:rFonts w:ascii="Times New Roman" w:eastAsia="Calibri" w:hAnsi="Times New Roman"/>
                <w:sz w:val="24"/>
                <w:szCs w:val="24"/>
                <w:lang w:bidi="bn-BD"/>
              </w:rPr>
              <w:t xml:space="preserve">managerial and skilled workforces </w:t>
            </w:r>
            <w:r w:rsidRPr="00945D20">
              <w:rPr>
                <w:rFonts w:ascii="Times New Roman" w:eastAsia="Calibri" w:hAnsi="Times New Roman"/>
                <w:sz w:val="24"/>
                <w:szCs w:val="24"/>
                <w:lang w:bidi="bn-BD"/>
              </w:rPr>
              <w:t>needed</w:t>
            </w:r>
            <w:r>
              <w:rPr>
                <w:rFonts w:ascii="Times New Roman" w:eastAsia="Calibri" w:hAnsi="Times New Roman"/>
                <w:sz w:val="24"/>
                <w:szCs w:val="24"/>
                <w:lang w:bidi="bn-BD"/>
              </w:rPr>
              <w:t xml:space="preserve"> for implementation of the project? If not, provide suggestions specifically.</w:t>
            </w:r>
          </w:p>
          <w:p w:rsidR="0054474F" w:rsidRDefault="0054474F" w:rsidP="00E763F2">
            <w:pPr>
              <w:pStyle w:val="ListParagraph"/>
              <w:numPr>
                <w:ilvl w:val="0"/>
                <w:numId w:val="119"/>
              </w:numPr>
              <w:autoSpaceDE w:val="0"/>
              <w:autoSpaceDN w:val="0"/>
              <w:adjustRightInd w:val="0"/>
              <w:spacing w:after="60" w:line="300" w:lineRule="auto"/>
              <w:contextualSpacing w:val="0"/>
              <w:rPr>
                <w:rFonts w:ascii="Times New Roman" w:eastAsia="Calibri" w:hAnsi="Times New Roman"/>
                <w:sz w:val="24"/>
                <w:szCs w:val="24"/>
                <w:lang w:bidi="bn-BD"/>
              </w:rPr>
            </w:pPr>
            <w:r>
              <w:rPr>
                <w:rFonts w:ascii="Times New Roman" w:eastAsia="Calibri" w:hAnsi="Times New Roman"/>
                <w:sz w:val="24"/>
                <w:szCs w:val="24"/>
                <w:lang w:bidi="bn-BD"/>
              </w:rPr>
              <w:t>I</w:t>
            </w:r>
            <w:r w:rsidRPr="00945D20">
              <w:rPr>
                <w:rFonts w:ascii="Times New Roman" w:eastAsia="Calibri" w:hAnsi="Times New Roman"/>
                <w:sz w:val="24"/>
                <w:szCs w:val="24"/>
                <w:lang w:bidi="bn-BD"/>
              </w:rPr>
              <w:t xml:space="preserve">s the </w:t>
            </w:r>
            <w:r>
              <w:rPr>
                <w:rFonts w:ascii="Times New Roman" w:eastAsia="Calibri" w:hAnsi="Times New Roman"/>
                <w:sz w:val="24"/>
                <w:szCs w:val="24"/>
                <w:lang w:bidi="bn-BD"/>
              </w:rPr>
              <w:t>project entity</w:t>
            </w:r>
            <w:r w:rsidRPr="00945D20">
              <w:rPr>
                <w:rFonts w:ascii="Times New Roman" w:eastAsia="Calibri" w:hAnsi="Times New Roman"/>
                <w:sz w:val="24"/>
                <w:szCs w:val="24"/>
                <w:lang w:bidi="bn-BD"/>
              </w:rPr>
              <w:t xml:space="preserve"> </w:t>
            </w:r>
            <w:r>
              <w:rPr>
                <w:rFonts w:ascii="Times New Roman" w:eastAsia="Calibri" w:hAnsi="Times New Roman"/>
                <w:sz w:val="24"/>
                <w:szCs w:val="24"/>
                <w:lang w:bidi="bn-BD"/>
              </w:rPr>
              <w:t>able</w:t>
            </w:r>
            <w:r w:rsidRPr="00945D20">
              <w:rPr>
                <w:rFonts w:ascii="Times New Roman" w:eastAsia="Calibri" w:hAnsi="Times New Roman"/>
                <w:sz w:val="24"/>
                <w:szCs w:val="24"/>
                <w:lang w:bidi="bn-BD"/>
              </w:rPr>
              <w:t xml:space="preserve"> to manage the project properly organized and its management</w:t>
            </w:r>
            <w:r w:rsidRPr="00945D20">
              <w:rPr>
                <w:rFonts w:ascii="Times New Roman" w:eastAsia="Calibri" w:hAnsi="Times New Roman" w:cs="Vrinda" w:hint="cs"/>
                <w:sz w:val="24"/>
                <w:szCs w:val="24"/>
                <w:cs/>
                <w:lang w:bidi="bn-BD"/>
              </w:rPr>
              <w:t xml:space="preserve"> </w:t>
            </w:r>
            <w:r w:rsidRPr="00945D20">
              <w:rPr>
                <w:rFonts w:ascii="Times New Roman" w:eastAsia="Calibri" w:hAnsi="Times New Roman"/>
                <w:sz w:val="24"/>
                <w:szCs w:val="24"/>
                <w:lang w:bidi="bn-BD"/>
              </w:rPr>
              <w:t>adequately equipped to handle the Project</w:t>
            </w:r>
            <w:r>
              <w:rPr>
                <w:rFonts w:ascii="Times New Roman" w:eastAsia="Calibri" w:hAnsi="Times New Roman"/>
                <w:sz w:val="24"/>
                <w:szCs w:val="24"/>
                <w:lang w:bidi="bn-BD"/>
              </w:rPr>
              <w:t xml:space="preserve"> (including post implementation stage)?</w:t>
            </w:r>
          </w:p>
          <w:p w:rsidR="0054474F" w:rsidRPr="00945D20" w:rsidRDefault="0054474F" w:rsidP="00E763F2">
            <w:pPr>
              <w:pStyle w:val="ListParagraph"/>
              <w:numPr>
                <w:ilvl w:val="0"/>
                <w:numId w:val="119"/>
              </w:numPr>
              <w:autoSpaceDE w:val="0"/>
              <w:autoSpaceDN w:val="0"/>
              <w:adjustRightInd w:val="0"/>
              <w:spacing w:after="60" w:line="300" w:lineRule="auto"/>
              <w:contextualSpacing w:val="0"/>
              <w:rPr>
                <w:rFonts w:ascii="Times New Roman" w:eastAsia="Calibri" w:hAnsi="Times New Roman"/>
                <w:sz w:val="24"/>
                <w:szCs w:val="24"/>
                <w:lang w:bidi="bn-BD"/>
              </w:rPr>
            </w:pPr>
            <w:r>
              <w:rPr>
                <w:rFonts w:ascii="Times New Roman" w:eastAsia="Calibri" w:hAnsi="Times New Roman"/>
                <w:sz w:val="24"/>
                <w:szCs w:val="24"/>
                <w:lang w:bidi="bn-BD"/>
              </w:rPr>
              <w:t>Is the project entity</w:t>
            </w:r>
            <w:r w:rsidRPr="00945D20">
              <w:rPr>
                <w:rFonts w:ascii="Times New Roman" w:eastAsia="Calibri" w:hAnsi="Times New Roman"/>
                <w:sz w:val="24"/>
                <w:szCs w:val="24"/>
                <w:lang w:bidi="bn-BD"/>
              </w:rPr>
              <w:t xml:space="preserve"> </w:t>
            </w:r>
            <w:r>
              <w:rPr>
                <w:rFonts w:ascii="Times New Roman" w:eastAsia="Calibri" w:hAnsi="Times New Roman"/>
                <w:sz w:val="24"/>
                <w:szCs w:val="24"/>
                <w:lang w:bidi="bn-BD"/>
              </w:rPr>
              <w:t>capable of continuing the project outputs (Operational Phase)</w:t>
            </w:r>
            <w:r w:rsidRPr="00121D13">
              <w:rPr>
                <w:rFonts w:ascii="Times New Roman" w:eastAsia="Calibri" w:hAnsi="Times New Roman"/>
                <w:sz w:val="24"/>
                <w:szCs w:val="24"/>
                <w:lang w:bidi="bn-BD"/>
              </w:rPr>
              <w:t>?</w:t>
            </w:r>
            <w:r>
              <w:rPr>
                <w:rFonts w:ascii="Times New Roman" w:eastAsia="Calibri" w:hAnsi="Times New Roman"/>
                <w:sz w:val="24"/>
                <w:szCs w:val="24"/>
                <w:lang w:bidi="bn-BD"/>
              </w:rPr>
              <w:t xml:space="preserve"> Illustrate the requirement of resources (HR &amp; Financial Package)</w:t>
            </w:r>
          </w:p>
          <w:p w:rsidR="0054474F" w:rsidRDefault="0054474F" w:rsidP="00E763F2">
            <w:pPr>
              <w:pStyle w:val="ListParagraph"/>
              <w:numPr>
                <w:ilvl w:val="0"/>
                <w:numId w:val="119"/>
              </w:numPr>
              <w:autoSpaceDE w:val="0"/>
              <w:autoSpaceDN w:val="0"/>
              <w:adjustRightInd w:val="0"/>
              <w:spacing w:after="60" w:line="300" w:lineRule="auto"/>
              <w:contextualSpacing w:val="0"/>
              <w:rPr>
                <w:rFonts w:ascii="Times New Roman" w:eastAsia="Calibri" w:hAnsi="Times New Roman"/>
                <w:spacing w:val="-6"/>
                <w:sz w:val="24"/>
                <w:szCs w:val="24"/>
                <w:lang w:bidi="bn-BD"/>
              </w:rPr>
            </w:pPr>
            <w:r w:rsidRPr="00112F67">
              <w:rPr>
                <w:rFonts w:ascii="Times New Roman" w:eastAsia="Calibri" w:hAnsi="Times New Roman"/>
                <w:spacing w:val="-6"/>
                <w:sz w:val="24"/>
                <w:szCs w:val="24"/>
                <w:lang w:bidi="bn-BD"/>
              </w:rPr>
              <w:t>Is timing of project consistent with organizational capacity (in terms of quantity and other)?</w:t>
            </w:r>
          </w:p>
          <w:p w:rsidR="0054474F" w:rsidRDefault="0054474F" w:rsidP="0054474F">
            <w:pPr>
              <w:pStyle w:val="ListParagraph"/>
              <w:autoSpaceDE w:val="0"/>
              <w:autoSpaceDN w:val="0"/>
              <w:adjustRightInd w:val="0"/>
              <w:spacing w:after="60" w:line="276" w:lineRule="auto"/>
              <w:contextualSpacing w:val="0"/>
              <w:rPr>
                <w:rFonts w:ascii="Times New Roman" w:eastAsia="Calibri" w:hAnsi="Times New Roman"/>
                <w:spacing w:val="-6"/>
                <w:sz w:val="24"/>
                <w:szCs w:val="24"/>
                <w:lang w:bidi="bn-BD"/>
              </w:rPr>
            </w:pPr>
          </w:p>
          <w:p w:rsidR="0054474F" w:rsidRPr="0097489E" w:rsidRDefault="0054474F" w:rsidP="0054474F">
            <w:pPr>
              <w:autoSpaceDE w:val="0"/>
              <w:autoSpaceDN w:val="0"/>
              <w:adjustRightInd w:val="0"/>
              <w:spacing w:line="300" w:lineRule="auto"/>
              <w:rPr>
                <w:rFonts w:ascii="Times New Roman" w:eastAsia="Calibri" w:hAnsi="Times New Roman"/>
                <w:b/>
                <w:bCs/>
                <w:sz w:val="24"/>
                <w:szCs w:val="24"/>
                <w:lang w:bidi="bn-BD"/>
              </w:rPr>
            </w:pPr>
            <w:r w:rsidRPr="002A53CD">
              <w:rPr>
                <w:rFonts w:ascii="Times New Roman" w:eastAsia="Calibri" w:hAnsi="Times New Roman"/>
                <w:b/>
                <w:bCs/>
                <w:sz w:val="24"/>
                <w:szCs w:val="24"/>
                <w:lang w:bidi="bn-BD"/>
              </w:rPr>
              <w:t xml:space="preserve">Section </w:t>
            </w:r>
            <w:r>
              <w:rPr>
                <w:rFonts w:ascii="Times New Roman" w:eastAsia="Calibri" w:hAnsi="Times New Roman"/>
                <w:b/>
                <w:bCs/>
                <w:sz w:val="24"/>
                <w:szCs w:val="24"/>
                <w:cs/>
                <w:lang w:bidi="bn-BD"/>
              </w:rPr>
              <w:t>8</w:t>
            </w:r>
            <w:r w:rsidRPr="002A53CD">
              <w:rPr>
                <w:rFonts w:ascii="Times New Roman" w:eastAsia="Calibri" w:hAnsi="Times New Roman"/>
                <w:b/>
                <w:bCs/>
                <w:sz w:val="24"/>
                <w:szCs w:val="24"/>
                <w:lang w:bidi="bn-BD"/>
              </w:rPr>
              <w:t xml:space="preserve">: Institutional and </w:t>
            </w:r>
            <w:r>
              <w:rPr>
                <w:rFonts w:ascii="Times New Roman" w:eastAsia="Calibri" w:hAnsi="Times New Roman"/>
                <w:b/>
                <w:bCs/>
                <w:sz w:val="24"/>
                <w:szCs w:val="24"/>
                <w:lang w:bidi="bn-BD"/>
              </w:rPr>
              <w:t>L</w:t>
            </w:r>
            <w:r w:rsidRPr="002A53CD">
              <w:rPr>
                <w:rFonts w:ascii="Times New Roman" w:eastAsia="Calibri" w:hAnsi="Times New Roman"/>
                <w:b/>
                <w:bCs/>
                <w:sz w:val="24"/>
                <w:szCs w:val="24"/>
                <w:lang w:bidi="bn-BD"/>
              </w:rPr>
              <w:t xml:space="preserve">egal </w:t>
            </w:r>
            <w:r>
              <w:rPr>
                <w:rFonts w:ascii="Times New Roman" w:eastAsia="Calibri" w:hAnsi="Times New Roman"/>
                <w:b/>
                <w:bCs/>
                <w:sz w:val="24"/>
                <w:szCs w:val="24"/>
                <w:lang w:bidi="bn-BD"/>
              </w:rPr>
              <w:t>A</w:t>
            </w:r>
            <w:r w:rsidRPr="002A53CD">
              <w:rPr>
                <w:rFonts w:ascii="Times New Roman" w:eastAsia="Calibri" w:hAnsi="Times New Roman"/>
                <w:b/>
                <w:bCs/>
                <w:sz w:val="24"/>
                <w:szCs w:val="24"/>
                <w:lang w:bidi="bn-BD"/>
              </w:rPr>
              <w:t>nalysis</w:t>
            </w:r>
          </w:p>
          <w:p w:rsidR="0054474F" w:rsidRDefault="0054474F" w:rsidP="0054474F">
            <w:pPr>
              <w:autoSpaceDE w:val="0"/>
              <w:autoSpaceDN w:val="0"/>
              <w:adjustRightInd w:val="0"/>
              <w:jc w:val="both"/>
              <w:rPr>
                <w:rFonts w:ascii="Times New Roman" w:eastAsia="Calibri" w:hAnsi="Times New Roman"/>
                <w:sz w:val="24"/>
                <w:szCs w:val="24"/>
                <w:lang w:bidi="bn-BD"/>
              </w:rPr>
            </w:pPr>
            <w:r>
              <w:rPr>
                <w:rFonts w:ascii="Times New Roman" w:eastAsia="Calibri" w:hAnsi="Times New Roman"/>
                <w:sz w:val="24"/>
                <w:szCs w:val="24"/>
                <w:lang w:bidi="bn-BD"/>
              </w:rPr>
              <w:t>Illustrate</w:t>
            </w:r>
            <w:r w:rsidRPr="00945D20">
              <w:rPr>
                <w:rFonts w:ascii="Times New Roman" w:eastAsia="Calibri" w:hAnsi="Times New Roman"/>
                <w:sz w:val="24"/>
                <w:szCs w:val="24"/>
                <w:lang w:bidi="bn-BD"/>
              </w:rPr>
              <w:t xml:space="preserve"> the legal restrictions </w:t>
            </w:r>
            <w:r>
              <w:rPr>
                <w:rFonts w:ascii="Times New Roman" w:eastAsia="Calibri" w:hAnsi="Times New Roman"/>
                <w:sz w:val="24"/>
                <w:szCs w:val="24"/>
                <w:lang w:bidi="bn-BD"/>
              </w:rPr>
              <w:t xml:space="preserve">(if any) </w:t>
            </w:r>
            <w:r w:rsidRPr="00945D20">
              <w:rPr>
                <w:rFonts w:ascii="Times New Roman" w:eastAsia="Calibri" w:hAnsi="Times New Roman"/>
                <w:sz w:val="24"/>
                <w:szCs w:val="24"/>
                <w:lang w:bidi="bn-BD"/>
              </w:rPr>
              <w:t xml:space="preserve">that may obstruct or impede </w:t>
            </w:r>
            <w:r>
              <w:rPr>
                <w:rFonts w:ascii="Times New Roman" w:eastAsia="Calibri" w:hAnsi="Times New Roman"/>
                <w:sz w:val="24"/>
                <w:szCs w:val="24"/>
                <w:lang w:bidi="bn-BD"/>
              </w:rPr>
              <w:t>the project during its implementation</w:t>
            </w:r>
            <w:r w:rsidRPr="00945D20">
              <w:rPr>
                <w:rFonts w:ascii="Times New Roman" w:eastAsia="Calibri" w:hAnsi="Times New Roman"/>
                <w:sz w:val="24"/>
                <w:szCs w:val="24"/>
                <w:lang w:bidi="bn-BD"/>
              </w:rPr>
              <w:t xml:space="preserve"> </w:t>
            </w:r>
            <w:r>
              <w:rPr>
                <w:rFonts w:ascii="Times New Roman" w:eastAsia="Calibri" w:hAnsi="Times New Roman"/>
                <w:sz w:val="24"/>
                <w:szCs w:val="24"/>
                <w:lang w:bidi="bn-BD"/>
              </w:rPr>
              <w:t>and</w:t>
            </w:r>
            <w:r w:rsidRPr="00945D20">
              <w:rPr>
                <w:rFonts w:ascii="Times New Roman" w:eastAsia="Calibri" w:hAnsi="Times New Roman"/>
                <w:sz w:val="24"/>
                <w:szCs w:val="24"/>
                <w:lang w:bidi="bn-BD"/>
              </w:rPr>
              <w:t xml:space="preserve"> </w:t>
            </w:r>
            <w:r>
              <w:rPr>
                <w:rFonts w:ascii="Times New Roman" w:eastAsia="Calibri" w:hAnsi="Times New Roman"/>
                <w:sz w:val="24"/>
                <w:szCs w:val="24"/>
                <w:lang w:bidi="bn-BD"/>
              </w:rPr>
              <w:t>functional stage of the project outputs</w:t>
            </w:r>
            <w:r w:rsidRPr="00945D20">
              <w:rPr>
                <w:rFonts w:ascii="Times New Roman" w:eastAsia="Calibri" w:hAnsi="Times New Roman"/>
                <w:sz w:val="24"/>
                <w:szCs w:val="24"/>
                <w:lang w:bidi="bn-BD"/>
              </w:rPr>
              <w:t xml:space="preserve">, </w:t>
            </w:r>
            <w:r>
              <w:rPr>
                <w:rFonts w:ascii="Times New Roman" w:eastAsia="Calibri" w:hAnsi="Times New Roman"/>
                <w:sz w:val="24"/>
                <w:szCs w:val="24"/>
                <w:lang w:bidi="bn-BD"/>
              </w:rPr>
              <w:t>key issues are:</w:t>
            </w:r>
          </w:p>
          <w:p w:rsidR="0054474F" w:rsidRDefault="0054474F" w:rsidP="00E763F2">
            <w:pPr>
              <w:pStyle w:val="ListParagraph"/>
              <w:numPr>
                <w:ilvl w:val="0"/>
                <w:numId w:val="120"/>
              </w:numPr>
              <w:autoSpaceDE w:val="0"/>
              <w:autoSpaceDN w:val="0"/>
              <w:adjustRightInd w:val="0"/>
              <w:spacing w:line="276" w:lineRule="auto"/>
              <w:rPr>
                <w:rFonts w:ascii="Times New Roman" w:eastAsia="Calibri" w:hAnsi="Times New Roman"/>
                <w:sz w:val="24"/>
                <w:szCs w:val="24"/>
                <w:lang w:bidi="bn-BD"/>
              </w:rPr>
            </w:pPr>
            <w:r>
              <w:rPr>
                <w:rFonts w:ascii="Times New Roman" w:eastAsia="Calibri" w:hAnsi="Times New Roman"/>
                <w:sz w:val="24"/>
                <w:szCs w:val="24"/>
                <w:lang w:bidi="bn-BD"/>
              </w:rPr>
              <w:t xml:space="preserve">Does the project match with the legal boundary (allocation of business or mandate) of the project entity? </w:t>
            </w:r>
          </w:p>
          <w:p w:rsidR="0054474F" w:rsidRPr="002143AF" w:rsidRDefault="0054474F" w:rsidP="00E763F2">
            <w:pPr>
              <w:pStyle w:val="ListParagraph"/>
              <w:numPr>
                <w:ilvl w:val="0"/>
                <w:numId w:val="120"/>
              </w:numPr>
              <w:autoSpaceDE w:val="0"/>
              <w:autoSpaceDN w:val="0"/>
              <w:adjustRightInd w:val="0"/>
              <w:spacing w:line="276" w:lineRule="auto"/>
              <w:rPr>
                <w:rFonts w:ascii="Times New Roman" w:eastAsia="Calibri" w:hAnsi="Times New Roman"/>
                <w:sz w:val="24"/>
                <w:szCs w:val="24"/>
                <w:lang w:bidi="bn-BD"/>
              </w:rPr>
            </w:pPr>
            <w:r w:rsidRPr="002143AF">
              <w:rPr>
                <w:rFonts w:ascii="Times New Roman" w:eastAsia="Calibri" w:hAnsi="Times New Roman"/>
                <w:sz w:val="24"/>
                <w:szCs w:val="24"/>
                <w:lang w:bidi="bn-BD"/>
              </w:rPr>
              <w:t>Are the capabilities and facilities being properly utilized?</w:t>
            </w:r>
          </w:p>
          <w:p w:rsidR="0054474F" w:rsidRPr="00945D20" w:rsidRDefault="0054474F" w:rsidP="00E763F2">
            <w:pPr>
              <w:pStyle w:val="ListParagraph"/>
              <w:numPr>
                <w:ilvl w:val="0"/>
                <w:numId w:val="120"/>
              </w:numPr>
              <w:autoSpaceDE w:val="0"/>
              <w:autoSpaceDN w:val="0"/>
              <w:adjustRightInd w:val="0"/>
              <w:spacing w:line="276" w:lineRule="auto"/>
              <w:rPr>
                <w:rFonts w:ascii="Times New Roman" w:eastAsia="Calibri" w:hAnsi="Times New Roman"/>
                <w:sz w:val="24"/>
                <w:szCs w:val="24"/>
                <w:lang w:bidi="bn-BD"/>
              </w:rPr>
            </w:pPr>
            <w:r w:rsidRPr="00945D20">
              <w:rPr>
                <w:rFonts w:ascii="Times New Roman" w:eastAsia="Calibri" w:hAnsi="Times New Roman"/>
                <w:sz w:val="24"/>
                <w:szCs w:val="24"/>
                <w:lang w:bidi="bn-BD"/>
              </w:rPr>
              <w:t>Is there a</w:t>
            </w:r>
            <w:r>
              <w:rPr>
                <w:rFonts w:ascii="Times New Roman" w:eastAsia="Calibri" w:hAnsi="Times New Roman"/>
                <w:sz w:val="24"/>
                <w:szCs w:val="24"/>
                <w:lang w:bidi="bn-BD"/>
              </w:rPr>
              <w:t>ny</w:t>
            </w:r>
            <w:r w:rsidRPr="00945D20">
              <w:rPr>
                <w:rFonts w:ascii="Times New Roman" w:eastAsia="Calibri" w:hAnsi="Times New Roman"/>
                <w:sz w:val="24"/>
                <w:szCs w:val="24"/>
                <w:lang w:bidi="bn-BD"/>
              </w:rPr>
              <w:t xml:space="preserve"> need for </w:t>
            </w:r>
            <w:r>
              <w:rPr>
                <w:rFonts w:ascii="Times New Roman" w:eastAsia="Calibri" w:hAnsi="Times New Roman"/>
                <w:sz w:val="24"/>
                <w:szCs w:val="24"/>
                <w:lang w:bidi="bn-BD"/>
              </w:rPr>
              <w:t>adjustment (reforms)</w:t>
            </w:r>
            <w:r w:rsidRPr="00945D20">
              <w:rPr>
                <w:rFonts w:ascii="Times New Roman" w:eastAsia="Calibri" w:hAnsi="Times New Roman"/>
                <w:sz w:val="24"/>
                <w:szCs w:val="24"/>
                <w:lang w:bidi="bn-BD"/>
              </w:rPr>
              <w:t xml:space="preserve"> in the policy and</w:t>
            </w:r>
            <w:r>
              <w:rPr>
                <w:rFonts w:ascii="Times New Roman" w:eastAsia="Calibri" w:hAnsi="Times New Roman"/>
                <w:sz w:val="24"/>
                <w:szCs w:val="24"/>
                <w:lang w:bidi="bn-BD"/>
              </w:rPr>
              <w:t>/or institutional set</w:t>
            </w:r>
            <w:r w:rsidRPr="00945D20">
              <w:rPr>
                <w:rFonts w:ascii="Times New Roman" w:eastAsia="Calibri" w:hAnsi="Times New Roman"/>
                <w:sz w:val="24"/>
                <w:szCs w:val="24"/>
                <w:lang w:bidi="bn-BD"/>
              </w:rPr>
              <w:t>up?</w:t>
            </w:r>
          </w:p>
          <w:p w:rsidR="0054474F" w:rsidRPr="002143AF" w:rsidRDefault="0054474F" w:rsidP="00E763F2">
            <w:pPr>
              <w:pStyle w:val="ListParagraph"/>
              <w:numPr>
                <w:ilvl w:val="0"/>
                <w:numId w:val="120"/>
              </w:numPr>
              <w:autoSpaceDE w:val="0"/>
              <w:autoSpaceDN w:val="0"/>
              <w:adjustRightInd w:val="0"/>
              <w:spacing w:line="276" w:lineRule="auto"/>
              <w:rPr>
                <w:rFonts w:ascii="Times New Roman" w:eastAsia="Calibri" w:hAnsi="Times New Roman"/>
                <w:sz w:val="24"/>
                <w:szCs w:val="24"/>
                <w:lang w:bidi="bn-BD"/>
              </w:rPr>
            </w:pPr>
            <w:r w:rsidRPr="009F0447">
              <w:rPr>
                <w:rFonts w:ascii="Times New Roman" w:eastAsia="Calibri" w:hAnsi="Times New Roman"/>
                <w:sz w:val="24"/>
                <w:szCs w:val="24"/>
                <w:lang w:bidi="bn-BD"/>
              </w:rPr>
              <w:t>What adjustments may be required before the</w:t>
            </w:r>
            <w:r w:rsidRPr="009F0447">
              <w:rPr>
                <w:rFonts w:ascii="Times New Roman" w:eastAsia="Calibri" w:hAnsi="Times New Roman" w:hint="cs"/>
                <w:sz w:val="24"/>
                <w:szCs w:val="24"/>
                <w:cs/>
                <w:lang w:bidi="bn-BD"/>
              </w:rPr>
              <w:t xml:space="preserve"> </w:t>
            </w:r>
            <w:r w:rsidRPr="009F0447">
              <w:rPr>
                <w:rFonts w:ascii="Times New Roman" w:eastAsia="Calibri" w:hAnsi="Times New Roman"/>
                <w:sz w:val="24"/>
                <w:szCs w:val="24"/>
                <w:lang w:bidi="bn-BD"/>
              </w:rPr>
              <w:t>project is implemented?</w:t>
            </w:r>
            <w:r w:rsidRPr="002143AF">
              <w:rPr>
                <w:rFonts w:ascii="Times New Roman" w:eastAsia="Calibri" w:hAnsi="Times New Roman"/>
                <w:sz w:val="24"/>
                <w:szCs w:val="24"/>
                <w:lang w:bidi="bn-BD"/>
              </w:rPr>
              <w:t xml:space="preserve"> </w:t>
            </w:r>
          </w:p>
          <w:p w:rsidR="0054474F" w:rsidRPr="00112F67" w:rsidRDefault="0054474F" w:rsidP="00E763F2">
            <w:pPr>
              <w:pStyle w:val="ListParagraph"/>
              <w:numPr>
                <w:ilvl w:val="0"/>
                <w:numId w:val="120"/>
              </w:numPr>
              <w:autoSpaceDE w:val="0"/>
              <w:autoSpaceDN w:val="0"/>
              <w:adjustRightInd w:val="0"/>
              <w:spacing w:line="276" w:lineRule="auto"/>
              <w:rPr>
                <w:rFonts w:ascii="Times New Roman" w:eastAsia="Calibri" w:hAnsi="Times New Roman"/>
                <w:spacing w:val="-4"/>
                <w:sz w:val="24"/>
                <w:szCs w:val="24"/>
                <w:lang w:bidi="bn-BD"/>
              </w:rPr>
            </w:pPr>
            <w:r w:rsidRPr="00112F67">
              <w:rPr>
                <w:rFonts w:ascii="Times New Roman" w:eastAsia="Calibri" w:hAnsi="Times New Roman"/>
                <w:spacing w:val="-4"/>
                <w:sz w:val="24"/>
                <w:szCs w:val="24"/>
                <w:lang w:bidi="bn-BD"/>
              </w:rPr>
              <w:t>Do the institutions have suitable skills and capacity in line with the</w:t>
            </w:r>
            <w:r w:rsidRPr="00112F67">
              <w:rPr>
                <w:rFonts w:ascii="Times New Roman" w:eastAsia="Calibri" w:hAnsi="Times New Roman" w:hint="cs"/>
                <w:spacing w:val="-4"/>
                <w:sz w:val="24"/>
                <w:szCs w:val="24"/>
                <w:cs/>
                <w:lang w:bidi="bn-BD"/>
              </w:rPr>
              <w:t xml:space="preserve"> </w:t>
            </w:r>
            <w:r w:rsidRPr="00112F67">
              <w:rPr>
                <w:rFonts w:ascii="Times New Roman" w:eastAsia="Calibri" w:hAnsi="Times New Roman"/>
                <w:spacing w:val="-4"/>
                <w:sz w:val="24"/>
                <w:szCs w:val="24"/>
                <w:lang w:bidi="bn-BD"/>
              </w:rPr>
              <w:t>project requirements?</w:t>
            </w:r>
          </w:p>
          <w:p w:rsidR="0054474F" w:rsidRPr="00945D20" w:rsidRDefault="0054474F" w:rsidP="00E763F2">
            <w:pPr>
              <w:pStyle w:val="ListParagraph"/>
              <w:numPr>
                <w:ilvl w:val="0"/>
                <w:numId w:val="120"/>
              </w:numPr>
              <w:autoSpaceDE w:val="0"/>
              <w:autoSpaceDN w:val="0"/>
              <w:adjustRightInd w:val="0"/>
              <w:spacing w:line="276" w:lineRule="auto"/>
              <w:rPr>
                <w:rFonts w:ascii="Times New Roman" w:eastAsia="Calibri" w:hAnsi="Times New Roman" w:cs="Vrinda"/>
                <w:sz w:val="24"/>
                <w:szCs w:val="24"/>
                <w:lang w:bidi="bn-BD"/>
              </w:rPr>
            </w:pPr>
            <w:r w:rsidRPr="00945D20">
              <w:rPr>
                <w:rFonts w:ascii="Times New Roman" w:eastAsia="Calibri" w:hAnsi="Times New Roman"/>
                <w:sz w:val="24"/>
                <w:szCs w:val="24"/>
                <w:lang w:bidi="bn-BD"/>
              </w:rPr>
              <w:t>Are the</w:t>
            </w:r>
            <w:r>
              <w:rPr>
                <w:rFonts w:ascii="Times New Roman" w:eastAsia="Calibri" w:hAnsi="Times New Roman"/>
                <w:sz w:val="24"/>
                <w:szCs w:val="24"/>
                <w:lang w:bidi="bn-BD"/>
              </w:rPr>
              <w:t>re</w:t>
            </w:r>
            <w:r w:rsidRPr="00945D20">
              <w:rPr>
                <w:rFonts w:ascii="Times New Roman" w:eastAsia="Calibri" w:hAnsi="Times New Roman"/>
                <w:sz w:val="24"/>
                <w:szCs w:val="24"/>
                <w:lang w:bidi="bn-BD"/>
              </w:rPr>
              <w:t xml:space="preserve"> in</w:t>
            </w:r>
            <w:r>
              <w:rPr>
                <w:rFonts w:ascii="Times New Roman" w:eastAsia="Calibri" w:hAnsi="Times New Roman"/>
                <w:sz w:val="24"/>
                <w:szCs w:val="24"/>
                <w:lang w:bidi="bn-BD"/>
              </w:rPr>
              <w:t>c</w:t>
            </w:r>
            <w:r w:rsidRPr="00945D20">
              <w:rPr>
                <w:rFonts w:ascii="Times New Roman" w:eastAsia="Calibri" w:hAnsi="Times New Roman"/>
                <w:sz w:val="24"/>
                <w:szCs w:val="24"/>
                <w:lang w:bidi="bn-BD"/>
              </w:rPr>
              <w:t xml:space="preserve">entives or penalties in place to </w:t>
            </w:r>
            <w:r w:rsidRPr="00234833">
              <w:rPr>
                <w:rFonts w:ascii="Times New Roman" w:eastAsia="Calibri" w:hAnsi="Times New Roman"/>
                <w:sz w:val="24"/>
                <w:szCs w:val="24"/>
                <w:lang w:bidi="bn-BD"/>
              </w:rPr>
              <w:t>ensure</w:t>
            </w:r>
            <w:r w:rsidRPr="00234833">
              <w:rPr>
                <w:rFonts w:ascii="Times New Roman" w:eastAsia="Calibri" w:hAnsi="Times New Roman"/>
                <w:sz w:val="24"/>
                <w:szCs w:val="24"/>
                <w:cs/>
                <w:lang w:bidi="bn-BD"/>
              </w:rPr>
              <w:t xml:space="preserve"> the </w:t>
            </w:r>
            <w:r w:rsidRPr="00234833">
              <w:rPr>
                <w:rFonts w:ascii="Times New Roman" w:eastAsia="Calibri" w:hAnsi="Times New Roman"/>
                <w:sz w:val="24"/>
                <w:szCs w:val="24"/>
                <w:lang w:bidi="bn-BD"/>
              </w:rPr>
              <w:t>project</w:t>
            </w:r>
            <w:r w:rsidRPr="00945D20">
              <w:rPr>
                <w:rFonts w:ascii="Times New Roman" w:eastAsia="Calibri" w:hAnsi="Times New Roman"/>
                <w:sz w:val="24"/>
                <w:szCs w:val="24"/>
                <w:lang w:bidi="bn-BD"/>
              </w:rPr>
              <w:t xml:space="preserve"> delivery on time and within the budget?</w:t>
            </w:r>
          </w:p>
          <w:p w:rsidR="0054474F" w:rsidRPr="006C19E2" w:rsidRDefault="0054474F" w:rsidP="00E763F2">
            <w:pPr>
              <w:pStyle w:val="ListParagraph"/>
              <w:numPr>
                <w:ilvl w:val="0"/>
                <w:numId w:val="120"/>
              </w:numPr>
              <w:autoSpaceDE w:val="0"/>
              <w:autoSpaceDN w:val="0"/>
              <w:adjustRightInd w:val="0"/>
              <w:spacing w:line="276" w:lineRule="auto"/>
              <w:rPr>
                <w:rFonts w:cs="Vrinda"/>
                <w:sz w:val="24"/>
                <w:szCs w:val="24"/>
                <w:lang w:bidi="bn-BD"/>
              </w:rPr>
            </w:pPr>
            <w:r w:rsidRPr="00945D20">
              <w:rPr>
                <w:rFonts w:ascii="Times New Roman" w:eastAsia="Calibri" w:hAnsi="Times New Roman"/>
                <w:sz w:val="24"/>
                <w:szCs w:val="24"/>
                <w:lang w:bidi="bn-BD"/>
              </w:rPr>
              <w:t xml:space="preserve">Are there </w:t>
            </w:r>
            <w:r>
              <w:rPr>
                <w:rFonts w:ascii="Times New Roman" w:eastAsia="Calibri" w:hAnsi="Times New Roman"/>
                <w:sz w:val="24"/>
                <w:szCs w:val="24"/>
                <w:lang w:bidi="bn-BD"/>
              </w:rPr>
              <w:t xml:space="preserve">any </w:t>
            </w:r>
            <w:r w:rsidRPr="00945D20">
              <w:rPr>
                <w:rFonts w:ascii="Times New Roman" w:eastAsia="Calibri" w:hAnsi="Times New Roman"/>
                <w:sz w:val="24"/>
                <w:szCs w:val="24"/>
                <w:lang w:bidi="bn-BD"/>
              </w:rPr>
              <w:t>critical governance issues that may affect implementation?</w:t>
            </w:r>
            <w:r>
              <w:rPr>
                <w:rFonts w:ascii="Times New Roman" w:eastAsia="Calibri" w:hAnsi="Times New Roman"/>
                <w:sz w:val="24"/>
                <w:szCs w:val="24"/>
                <w:lang w:bidi="bn-BD"/>
              </w:rPr>
              <w:t xml:space="preserve"> If yes, state briefly.</w:t>
            </w:r>
          </w:p>
          <w:p w:rsidR="0054474F" w:rsidRPr="00152E82" w:rsidRDefault="0054474F" w:rsidP="00E763F2">
            <w:pPr>
              <w:pStyle w:val="ListParagraph"/>
              <w:numPr>
                <w:ilvl w:val="0"/>
                <w:numId w:val="120"/>
              </w:numPr>
              <w:autoSpaceDE w:val="0"/>
              <w:autoSpaceDN w:val="0"/>
              <w:adjustRightInd w:val="0"/>
              <w:spacing w:line="276" w:lineRule="auto"/>
              <w:rPr>
                <w:rFonts w:ascii="Times New Roman" w:hAnsi="Times New Roman"/>
                <w:sz w:val="24"/>
                <w:szCs w:val="24"/>
                <w:lang w:bidi="bn-BD"/>
              </w:rPr>
            </w:pPr>
            <w:r w:rsidRPr="00152E82">
              <w:rPr>
                <w:rFonts w:ascii="Times New Roman" w:hAnsi="Times New Roman"/>
                <w:sz w:val="24"/>
                <w:szCs w:val="24"/>
                <w:lang w:bidi="bn-BD"/>
              </w:rPr>
              <w:t xml:space="preserve">Are any </w:t>
            </w:r>
            <w:r>
              <w:rPr>
                <w:rFonts w:ascii="Times New Roman" w:hAnsi="Times New Roman"/>
                <w:sz w:val="24"/>
                <w:szCs w:val="24"/>
                <w:lang w:bidi="bn-BD"/>
              </w:rPr>
              <w:t xml:space="preserve">challenges related to </w:t>
            </w:r>
            <w:r w:rsidRPr="00152E82">
              <w:rPr>
                <w:rFonts w:ascii="Times New Roman" w:hAnsi="Times New Roman"/>
                <w:sz w:val="24"/>
                <w:szCs w:val="24"/>
                <w:lang w:bidi="bn-BD"/>
              </w:rPr>
              <w:t xml:space="preserve">cross-cutting issues to be addressed? </w:t>
            </w:r>
            <w:r>
              <w:rPr>
                <w:rFonts w:ascii="Times New Roman" w:hAnsi="Times New Roman"/>
                <w:sz w:val="24"/>
                <w:szCs w:val="24"/>
                <w:lang w:bidi="bn-BD"/>
              </w:rPr>
              <w:t>If yes, a mitigation strategy would be suggested.</w:t>
            </w:r>
          </w:p>
          <w:p w:rsidR="0054474F" w:rsidRDefault="0054474F" w:rsidP="0054474F">
            <w:pPr>
              <w:autoSpaceDE w:val="0"/>
              <w:autoSpaceDN w:val="0"/>
              <w:adjustRightInd w:val="0"/>
              <w:spacing w:line="276" w:lineRule="auto"/>
              <w:rPr>
                <w:rFonts w:cs="Vrinda"/>
                <w:sz w:val="24"/>
                <w:szCs w:val="24"/>
                <w:lang w:bidi="bn-BD"/>
              </w:rPr>
            </w:pPr>
          </w:p>
          <w:p w:rsidR="0054474F" w:rsidRPr="00565F3A"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5F3D94">
              <w:rPr>
                <w:rFonts w:ascii="Times New Roman" w:eastAsia="Calibri" w:hAnsi="Times New Roman"/>
                <w:b/>
                <w:bCs/>
                <w:sz w:val="24"/>
                <w:szCs w:val="24"/>
                <w:lang w:bidi="bn-BD"/>
              </w:rPr>
              <w:lastRenderedPageBreak/>
              <w:t xml:space="preserve">Section </w:t>
            </w:r>
            <w:r>
              <w:rPr>
                <w:rFonts w:ascii="Times New Roman" w:eastAsia="Calibri" w:hAnsi="Times New Roman"/>
                <w:b/>
                <w:bCs/>
                <w:sz w:val="24"/>
                <w:szCs w:val="24"/>
                <w:lang w:bidi="bn-BD"/>
              </w:rPr>
              <w:t>9</w:t>
            </w:r>
            <w:r w:rsidRPr="005F3D94">
              <w:rPr>
                <w:rFonts w:ascii="Times New Roman" w:eastAsia="Calibri" w:hAnsi="Times New Roman"/>
                <w:b/>
                <w:bCs/>
                <w:sz w:val="24"/>
                <w:szCs w:val="24"/>
                <w:lang w:bidi="bn-BD"/>
              </w:rPr>
              <w:t xml:space="preserve">: Risk (Uncertainty) and </w:t>
            </w:r>
            <w:r w:rsidRPr="00565F3A">
              <w:rPr>
                <w:rFonts w:ascii="Times New Roman" w:eastAsia="Calibri" w:hAnsi="Times New Roman"/>
                <w:b/>
                <w:bCs/>
                <w:sz w:val="24"/>
                <w:szCs w:val="24"/>
                <w:lang w:bidi="bn-BD"/>
              </w:rPr>
              <w:t>S</w:t>
            </w:r>
            <w:r w:rsidRPr="005F3D94">
              <w:rPr>
                <w:rFonts w:ascii="Times New Roman" w:eastAsia="Calibri" w:hAnsi="Times New Roman"/>
                <w:b/>
                <w:bCs/>
                <w:sz w:val="24"/>
                <w:szCs w:val="24"/>
                <w:lang w:bidi="bn-BD"/>
              </w:rPr>
              <w:t>ensitivity Analysis</w:t>
            </w:r>
          </w:p>
          <w:p w:rsidR="0054474F" w:rsidRPr="006533CE" w:rsidRDefault="0054474F" w:rsidP="0054474F">
            <w:pPr>
              <w:autoSpaceDE w:val="0"/>
              <w:autoSpaceDN w:val="0"/>
              <w:adjustRightInd w:val="0"/>
              <w:spacing w:line="276" w:lineRule="auto"/>
              <w:rPr>
                <w:rFonts w:ascii="Times New Roman" w:eastAsia="Calibri" w:hAnsi="Times New Roman"/>
                <w:sz w:val="24"/>
                <w:szCs w:val="24"/>
                <w:lang w:bidi="bn-BD"/>
              </w:rPr>
            </w:pPr>
            <w:r w:rsidRPr="006533CE">
              <w:rPr>
                <w:rFonts w:ascii="Times New Roman" w:eastAsia="Calibri" w:hAnsi="Times New Roman"/>
                <w:sz w:val="24"/>
                <w:szCs w:val="24"/>
                <w:lang w:bidi="bn-BD"/>
              </w:rPr>
              <w:t>The flow of costs and benefits throughout the project life is uncertain. Given that uncertainty,</w:t>
            </w:r>
          </w:p>
          <w:p w:rsidR="0054474F" w:rsidRDefault="0054474F" w:rsidP="0054474F">
            <w:pPr>
              <w:autoSpaceDE w:val="0"/>
              <w:autoSpaceDN w:val="0"/>
              <w:adjustRightInd w:val="0"/>
              <w:spacing w:line="276" w:lineRule="auto"/>
              <w:jc w:val="both"/>
              <w:rPr>
                <w:rFonts w:ascii="Times New Roman" w:eastAsia="Calibri" w:hAnsi="Times New Roman" w:cs="Vrinda"/>
                <w:sz w:val="24"/>
                <w:szCs w:val="24"/>
                <w:lang w:bidi="bn-BD"/>
              </w:rPr>
            </w:pPr>
            <w:r>
              <w:rPr>
                <w:rFonts w:ascii="Times New Roman" w:eastAsia="Calibri" w:hAnsi="Times New Roman"/>
                <w:sz w:val="24"/>
                <w:szCs w:val="24"/>
                <w:lang w:bidi="bn-BD"/>
              </w:rPr>
              <w:t>c</w:t>
            </w:r>
            <w:r w:rsidRPr="006533CE">
              <w:rPr>
                <w:rFonts w:ascii="Times New Roman" w:eastAsia="Calibri" w:hAnsi="Times New Roman"/>
                <w:sz w:val="24"/>
                <w:szCs w:val="24"/>
                <w:lang w:bidi="bn-BD"/>
              </w:rPr>
              <w:t>onsideration</w:t>
            </w:r>
            <w:r>
              <w:rPr>
                <w:rFonts w:ascii="Times New Roman" w:eastAsia="Calibri" w:hAnsi="Times New Roman"/>
                <w:sz w:val="24"/>
                <w:szCs w:val="24"/>
                <w:lang w:bidi="bn-BD"/>
              </w:rPr>
              <w:t>s</w:t>
            </w:r>
            <w:r w:rsidRPr="006533CE">
              <w:rPr>
                <w:rFonts w:ascii="Times New Roman" w:eastAsia="Calibri" w:hAnsi="Times New Roman"/>
                <w:sz w:val="24"/>
                <w:szCs w:val="24"/>
                <w:lang w:bidi="bn-BD"/>
              </w:rPr>
              <w:t xml:space="preserve"> ha</w:t>
            </w:r>
            <w:r>
              <w:rPr>
                <w:rFonts w:ascii="Times New Roman" w:eastAsia="Calibri" w:hAnsi="Times New Roman"/>
                <w:sz w:val="24"/>
                <w:szCs w:val="24"/>
                <w:lang w:bidi="bn-BD"/>
              </w:rPr>
              <w:t>ve</w:t>
            </w:r>
            <w:r w:rsidRPr="006533CE">
              <w:rPr>
                <w:rFonts w:ascii="Times New Roman" w:eastAsia="Calibri" w:hAnsi="Times New Roman"/>
                <w:sz w:val="24"/>
                <w:szCs w:val="24"/>
                <w:lang w:bidi="bn-BD"/>
              </w:rPr>
              <w:t xml:space="preserve"> to be given to the costs that risks imply. The objective of this module is to</w:t>
            </w:r>
            <w:r>
              <w:rPr>
                <w:rFonts w:ascii="Times New Roman" w:eastAsia="Calibri" w:hAnsi="Times New Roman" w:cs="Vrinda" w:hint="cs"/>
                <w:sz w:val="24"/>
                <w:szCs w:val="24"/>
                <w:cs/>
                <w:lang w:bidi="bn-BD"/>
              </w:rPr>
              <w:t xml:space="preserve"> </w:t>
            </w:r>
            <w:r w:rsidRPr="006533CE">
              <w:rPr>
                <w:rFonts w:ascii="Times New Roman" w:eastAsia="Calibri" w:hAnsi="Times New Roman"/>
                <w:sz w:val="24"/>
                <w:szCs w:val="24"/>
                <w:lang w:bidi="bn-BD"/>
              </w:rPr>
              <w:t>simulate various scenarios and generate guidance on how to reduce the risk exposure through</w:t>
            </w:r>
            <w:r>
              <w:rPr>
                <w:rFonts w:ascii="Times New Roman" w:eastAsia="Calibri" w:hAnsi="Times New Roman" w:cs="Vrinda" w:hint="cs"/>
                <w:sz w:val="24"/>
                <w:szCs w:val="24"/>
                <w:cs/>
                <w:lang w:bidi="bn-BD"/>
              </w:rPr>
              <w:t xml:space="preserve"> </w:t>
            </w:r>
            <w:r w:rsidRPr="006533CE">
              <w:rPr>
                <w:rFonts w:ascii="Times New Roman" w:eastAsia="Calibri" w:hAnsi="Times New Roman"/>
                <w:sz w:val="24"/>
                <w:szCs w:val="24"/>
                <w:lang w:bidi="bn-BD"/>
              </w:rPr>
              <w:t>relevant contractual clauses</w:t>
            </w:r>
            <w:r>
              <w:rPr>
                <w:rFonts w:ascii="Times New Roman" w:eastAsia="Calibri" w:hAnsi="Times New Roman"/>
                <w:sz w:val="24"/>
                <w:szCs w:val="24"/>
                <w:lang w:bidi="bn-BD"/>
              </w:rPr>
              <w:t xml:space="preserve">. </w:t>
            </w:r>
            <w:r w:rsidRPr="006533CE">
              <w:rPr>
                <w:rFonts w:ascii="Times New Roman" w:eastAsia="Calibri" w:hAnsi="Times New Roman"/>
                <w:sz w:val="24"/>
                <w:szCs w:val="24"/>
                <w:lang w:bidi="bn-BD"/>
              </w:rPr>
              <w:t>The questions that need to be answered are:</w:t>
            </w:r>
          </w:p>
          <w:p w:rsidR="0054474F" w:rsidRPr="0097489E" w:rsidRDefault="0054474F" w:rsidP="00E763F2">
            <w:pPr>
              <w:pStyle w:val="ListParagraph"/>
              <w:numPr>
                <w:ilvl w:val="0"/>
                <w:numId w:val="124"/>
              </w:numPr>
              <w:autoSpaceDE w:val="0"/>
              <w:autoSpaceDN w:val="0"/>
              <w:adjustRightInd w:val="0"/>
              <w:spacing w:after="60" w:line="276" w:lineRule="auto"/>
              <w:contextualSpacing w:val="0"/>
              <w:rPr>
                <w:rFonts w:ascii="Times New Roman" w:eastAsia="Calibri" w:hAnsi="Times New Roman"/>
                <w:sz w:val="24"/>
                <w:szCs w:val="24"/>
                <w:lang w:bidi="bn-BD"/>
              </w:rPr>
            </w:pPr>
            <w:r w:rsidRPr="0097489E">
              <w:rPr>
                <w:rFonts w:ascii="Times New Roman" w:eastAsia="Calibri" w:hAnsi="Times New Roman"/>
                <w:sz w:val="24"/>
                <w:szCs w:val="24"/>
                <w:lang w:bidi="bn-BD"/>
              </w:rPr>
              <w:t>What are the major risks that may affect project?</w:t>
            </w:r>
          </w:p>
          <w:p w:rsidR="0054474F" w:rsidRPr="0097489E" w:rsidRDefault="0054474F" w:rsidP="00E763F2">
            <w:pPr>
              <w:pStyle w:val="ListParagraph"/>
              <w:numPr>
                <w:ilvl w:val="0"/>
                <w:numId w:val="124"/>
              </w:numPr>
              <w:autoSpaceDE w:val="0"/>
              <w:autoSpaceDN w:val="0"/>
              <w:adjustRightInd w:val="0"/>
              <w:spacing w:after="60" w:line="276" w:lineRule="auto"/>
              <w:contextualSpacing w:val="0"/>
              <w:rPr>
                <w:rFonts w:ascii="Times New Roman" w:eastAsia="Calibri" w:hAnsi="Times New Roman"/>
                <w:sz w:val="24"/>
                <w:szCs w:val="24"/>
                <w:lang w:bidi="bn-BD"/>
              </w:rPr>
            </w:pPr>
            <w:r w:rsidRPr="0097489E">
              <w:rPr>
                <w:rFonts w:ascii="Times New Roman" w:eastAsia="Calibri" w:hAnsi="Times New Roman"/>
                <w:sz w:val="24"/>
                <w:szCs w:val="24"/>
                <w:lang w:bidi="bn-BD"/>
              </w:rPr>
              <w:t>How will the project be affected if the risk event materialized?</w:t>
            </w:r>
          </w:p>
          <w:p w:rsidR="0054474F" w:rsidRPr="0097489E" w:rsidRDefault="0054474F" w:rsidP="00E763F2">
            <w:pPr>
              <w:pStyle w:val="ListParagraph"/>
              <w:numPr>
                <w:ilvl w:val="0"/>
                <w:numId w:val="124"/>
              </w:numPr>
              <w:autoSpaceDE w:val="0"/>
              <w:autoSpaceDN w:val="0"/>
              <w:adjustRightInd w:val="0"/>
              <w:spacing w:after="60" w:line="276" w:lineRule="auto"/>
              <w:contextualSpacing w:val="0"/>
              <w:rPr>
                <w:rFonts w:ascii="Times New Roman" w:eastAsia="Calibri" w:hAnsi="Times New Roman"/>
                <w:sz w:val="24"/>
                <w:szCs w:val="24"/>
                <w:lang w:bidi="bn-BD"/>
              </w:rPr>
            </w:pPr>
            <w:r w:rsidRPr="0097489E">
              <w:rPr>
                <w:rFonts w:ascii="Times New Roman" w:eastAsia="Calibri" w:hAnsi="Times New Roman"/>
                <w:sz w:val="24"/>
                <w:szCs w:val="24"/>
                <w:lang w:bidi="bn-BD"/>
              </w:rPr>
              <w:t>What are the possible mitigation measures needed?</w:t>
            </w:r>
          </w:p>
          <w:p w:rsidR="0054474F" w:rsidRPr="0097489E" w:rsidRDefault="0054474F" w:rsidP="00E763F2">
            <w:pPr>
              <w:pStyle w:val="ListParagraph"/>
              <w:numPr>
                <w:ilvl w:val="0"/>
                <w:numId w:val="124"/>
              </w:numPr>
              <w:autoSpaceDE w:val="0"/>
              <w:autoSpaceDN w:val="0"/>
              <w:adjustRightInd w:val="0"/>
              <w:spacing w:after="60" w:line="276" w:lineRule="auto"/>
              <w:contextualSpacing w:val="0"/>
              <w:rPr>
                <w:rFonts w:ascii="Times New Roman" w:eastAsia="Calibri" w:hAnsi="Times New Roman"/>
                <w:sz w:val="24"/>
                <w:szCs w:val="24"/>
                <w:lang w:bidi="bn-BD"/>
              </w:rPr>
            </w:pPr>
            <w:r w:rsidRPr="0097489E">
              <w:rPr>
                <w:rFonts w:ascii="Times New Roman" w:eastAsia="Calibri" w:hAnsi="Times New Roman"/>
                <w:sz w:val="24"/>
                <w:szCs w:val="24"/>
                <w:lang w:bidi="bn-BD"/>
              </w:rPr>
              <w:t>How sensitive are the assumptions used in the financial and economic models in an</w:t>
            </w:r>
            <w:r w:rsidRPr="0097489E">
              <w:rPr>
                <w:rFonts w:ascii="Times New Roman" w:eastAsia="Calibri" w:hAnsi="Times New Roman"/>
                <w:sz w:val="24"/>
                <w:szCs w:val="24"/>
                <w:cs/>
                <w:lang w:bidi="bn-BD"/>
              </w:rPr>
              <w:t xml:space="preserve"> </w:t>
            </w:r>
            <w:r w:rsidRPr="0097489E">
              <w:rPr>
                <w:rFonts w:ascii="Times New Roman" w:eastAsia="Calibri" w:hAnsi="Times New Roman"/>
                <w:sz w:val="24"/>
                <w:szCs w:val="24"/>
                <w:lang w:bidi="bn-BD"/>
              </w:rPr>
              <w:t>environment that differs significantly</w:t>
            </w:r>
            <w:r w:rsidRPr="0097489E">
              <w:rPr>
                <w:rFonts w:ascii="Times New Roman" w:eastAsia="Calibri" w:hAnsi="Times New Roman"/>
                <w:sz w:val="24"/>
                <w:szCs w:val="24"/>
                <w:cs/>
                <w:lang w:bidi="bn-BD"/>
              </w:rPr>
              <w:t>?</w:t>
            </w:r>
          </w:p>
          <w:p w:rsidR="0054474F" w:rsidRPr="0097489E" w:rsidRDefault="0054474F" w:rsidP="00E763F2">
            <w:pPr>
              <w:pStyle w:val="ListParagraph"/>
              <w:numPr>
                <w:ilvl w:val="0"/>
                <w:numId w:val="124"/>
              </w:numPr>
              <w:autoSpaceDE w:val="0"/>
              <w:autoSpaceDN w:val="0"/>
              <w:adjustRightInd w:val="0"/>
              <w:spacing w:after="60" w:line="276" w:lineRule="auto"/>
              <w:contextualSpacing w:val="0"/>
              <w:rPr>
                <w:rFonts w:ascii="Times New Roman" w:eastAsia="Calibri" w:hAnsi="Times New Roman"/>
                <w:sz w:val="24"/>
                <w:szCs w:val="24"/>
                <w:lang w:bidi="bn-BD"/>
              </w:rPr>
            </w:pPr>
            <w:r w:rsidRPr="0097489E">
              <w:rPr>
                <w:rFonts w:ascii="Times New Roman" w:eastAsia="Calibri" w:hAnsi="Times New Roman"/>
                <w:sz w:val="24"/>
                <w:szCs w:val="24"/>
                <w:lang w:bidi="bn-BD"/>
              </w:rPr>
              <w:t>What are the risks, legal and regulatory obligations that could</w:t>
            </w:r>
            <w:r w:rsidRPr="0097489E">
              <w:rPr>
                <w:rFonts w:ascii="Times New Roman" w:eastAsia="Calibri" w:hAnsi="Times New Roman"/>
                <w:sz w:val="24"/>
                <w:szCs w:val="24"/>
                <w:cs/>
                <w:lang w:bidi="bn-BD"/>
              </w:rPr>
              <w:t xml:space="preserve"> </w:t>
            </w:r>
            <w:r w:rsidRPr="0097489E">
              <w:rPr>
                <w:rFonts w:ascii="Times New Roman" w:eastAsia="Calibri" w:hAnsi="Times New Roman"/>
                <w:sz w:val="24"/>
                <w:szCs w:val="24"/>
                <w:lang w:bidi="bn-BD"/>
              </w:rPr>
              <w:t>increase costs or decrease the benefits</w:t>
            </w:r>
            <w:r w:rsidRPr="0097489E">
              <w:rPr>
                <w:rFonts w:ascii="Times New Roman" w:eastAsia="Calibri" w:hAnsi="Times New Roman"/>
                <w:sz w:val="24"/>
                <w:szCs w:val="24"/>
                <w:cs/>
                <w:lang w:bidi="bn-BD"/>
              </w:rPr>
              <w:t>?</w:t>
            </w:r>
          </w:p>
          <w:p w:rsidR="0054474F" w:rsidRDefault="0054474F" w:rsidP="0054474F">
            <w:pPr>
              <w:autoSpaceDE w:val="0"/>
              <w:autoSpaceDN w:val="0"/>
              <w:adjustRightInd w:val="0"/>
              <w:spacing w:line="276" w:lineRule="auto"/>
              <w:rPr>
                <w:rFonts w:ascii="Times New Roman" w:eastAsia="Calibri" w:hAnsi="Times New Roman"/>
                <w:b/>
                <w:bCs/>
                <w:sz w:val="24"/>
                <w:szCs w:val="24"/>
                <w:lang w:bidi="bn-BD"/>
              </w:rPr>
            </w:pPr>
          </w:p>
          <w:p w:rsidR="0054474F"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8E5635">
              <w:rPr>
                <w:rFonts w:ascii="Times New Roman" w:eastAsia="Calibri" w:hAnsi="Times New Roman"/>
                <w:b/>
                <w:bCs/>
                <w:sz w:val="24"/>
                <w:szCs w:val="24"/>
                <w:lang w:bidi="bn-BD"/>
              </w:rPr>
              <w:t>Section 1</w:t>
            </w:r>
            <w:r>
              <w:rPr>
                <w:rFonts w:ascii="Times New Roman" w:eastAsia="Calibri" w:hAnsi="Times New Roman"/>
                <w:b/>
                <w:bCs/>
                <w:sz w:val="24"/>
                <w:szCs w:val="24"/>
                <w:lang w:bidi="bn-BD"/>
              </w:rPr>
              <w:t>0</w:t>
            </w:r>
            <w:r w:rsidRPr="008E5635">
              <w:rPr>
                <w:rFonts w:ascii="Times New Roman" w:eastAsia="Calibri" w:hAnsi="Times New Roman"/>
                <w:b/>
                <w:bCs/>
                <w:sz w:val="24"/>
                <w:szCs w:val="24"/>
                <w:lang w:bidi="bn-BD"/>
              </w:rPr>
              <w:t>: Alternative/Options Analysis</w:t>
            </w:r>
          </w:p>
          <w:p w:rsidR="0054474F" w:rsidRDefault="0054474F" w:rsidP="0054474F">
            <w:pPr>
              <w:spacing w:line="276" w:lineRule="auto"/>
              <w:ind w:firstLine="720"/>
              <w:rPr>
                <w:rFonts w:ascii="Times New Roman" w:hAnsi="Times New Roman" w:cs="Vrinda"/>
                <w:bCs/>
                <w:sz w:val="24"/>
                <w:szCs w:val="24"/>
                <w:lang w:bidi="bn-BD"/>
              </w:rPr>
            </w:pPr>
            <w:r>
              <w:rPr>
                <w:rFonts w:ascii="Times New Roman" w:hAnsi="Times New Roman"/>
                <w:bCs/>
                <w:sz w:val="24"/>
                <w:szCs w:val="24"/>
                <w:lang w:bidi="bn-BD"/>
              </w:rPr>
              <w:t xml:space="preserve">Option Analysis </w:t>
            </w:r>
            <w:r w:rsidRPr="00870CF1">
              <w:rPr>
                <w:rFonts w:ascii="Times New Roman" w:hAnsi="Times New Roman"/>
                <w:bCs/>
                <w:sz w:val="24"/>
                <w:szCs w:val="24"/>
                <w:lang w:bidi="bn-BD"/>
              </w:rPr>
              <w:t>with recommendation</w:t>
            </w:r>
            <w:r>
              <w:rPr>
                <w:rFonts w:ascii="Times New Roman" w:hAnsi="Times New Roman"/>
                <w:bCs/>
                <w:sz w:val="24"/>
                <w:szCs w:val="24"/>
                <w:lang w:bidi="bn-BD"/>
              </w:rPr>
              <w:t>s</w:t>
            </w:r>
            <w:r w:rsidRPr="00870CF1">
              <w:rPr>
                <w:rFonts w:ascii="Times New Roman" w:hAnsi="Times New Roman"/>
                <w:bCs/>
                <w:sz w:val="24"/>
                <w:szCs w:val="24"/>
                <w:lang w:bidi="bn-BD"/>
              </w:rPr>
              <w:t xml:space="preserve"> &amp; justifications.</w:t>
            </w:r>
          </w:p>
          <w:p w:rsidR="0054474F"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8E5635">
              <w:rPr>
                <w:rFonts w:ascii="Times New Roman" w:eastAsia="Calibri" w:hAnsi="Times New Roman"/>
                <w:b/>
                <w:bCs/>
                <w:sz w:val="24"/>
                <w:szCs w:val="24"/>
                <w:lang w:bidi="bn-BD"/>
              </w:rPr>
              <w:t xml:space="preserve">Section </w:t>
            </w:r>
            <w:r>
              <w:rPr>
                <w:rFonts w:ascii="Times New Roman" w:eastAsia="Calibri" w:hAnsi="Times New Roman"/>
                <w:b/>
                <w:bCs/>
                <w:sz w:val="24"/>
                <w:szCs w:val="24"/>
                <w:lang w:bidi="bn-BD"/>
              </w:rPr>
              <w:t>1</w:t>
            </w:r>
            <w:r>
              <w:rPr>
                <w:rFonts w:ascii="Times New Roman" w:eastAsia="Calibri" w:hAnsi="Times New Roman"/>
                <w:b/>
                <w:bCs/>
                <w:sz w:val="24"/>
                <w:szCs w:val="24"/>
                <w:cs/>
                <w:lang w:bidi="bn-BD"/>
              </w:rPr>
              <w:t>1</w:t>
            </w:r>
            <w:r w:rsidRPr="008E5635">
              <w:rPr>
                <w:rFonts w:ascii="Times New Roman" w:eastAsia="Calibri" w:hAnsi="Times New Roman"/>
                <w:b/>
                <w:bCs/>
                <w:sz w:val="24"/>
                <w:szCs w:val="24"/>
                <w:lang w:bidi="bn-BD"/>
              </w:rPr>
              <w:t>: Recommendation and Conclusion</w:t>
            </w:r>
          </w:p>
          <w:p w:rsidR="0054474F" w:rsidRPr="005F7A3B" w:rsidRDefault="0054474F" w:rsidP="0054474F">
            <w:pPr>
              <w:autoSpaceDE w:val="0"/>
              <w:autoSpaceDN w:val="0"/>
              <w:adjustRightInd w:val="0"/>
              <w:spacing w:line="276" w:lineRule="auto"/>
              <w:rPr>
                <w:rFonts w:ascii="Times New Roman" w:eastAsia="Calibri" w:hAnsi="Times New Roman" w:cs="Vrinda"/>
                <w:bCs/>
                <w:sz w:val="24"/>
                <w:szCs w:val="24"/>
                <w:lang w:bidi="bn-BD"/>
              </w:rPr>
            </w:pPr>
            <w:r>
              <w:rPr>
                <w:rFonts w:ascii="Times New Roman" w:eastAsia="Calibri" w:hAnsi="Times New Roman"/>
                <w:bCs/>
                <w:sz w:val="24"/>
                <w:szCs w:val="24"/>
                <w:lang w:bidi="bn-BD"/>
              </w:rPr>
              <w:t>Illust</w:t>
            </w:r>
            <w:r w:rsidRPr="005F7A3B">
              <w:rPr>
                <w:rFonts w:ascii="Times New Roman" w:eastAsia="Calibri" w:hAnsi="Times New Roman"/>
                <w:bCs/>
                <w:sz w:val="24"/>
                <w:szCs w:val="24"/>
                <w:lang w:bidi="bn-BD"/>
              </w:rPr>
              <w:t xml:space="preserve">rate </w:t>
            </w:r>
            <w:r>
              <w:rPr>
                <w:rFonts w:ascii="Times New Roman" w:eastAsia="Calibri" w:hAnsi="Times New Roman"/>
                <w:bCs/>
                <w:sz w:val="24"/>
                <w:szCs w:val="24"/>
                <w:lang w:bidi="bn-BD"/>
              </w:rPr>
              <w:t>the solutions specifically to overcome the critical issues that may hinder the project implementation and that would be supported by different sections of analysis.</w:t>
            </w:r>
          </w:p>
          <w:p w:rsidR="0054474F" w:rsidRPr="002133F3" w:rsidRDefault="0054474F" w:rsidP="0054474F">
            <w:pPr>
              <w:autoSpaceDE w:val="0"/>
              <w:autoSpaceDN w:val="0"/>
              <w:adjustRightInd w:val="0"/>
              <w:rPr>
                <w:rFonts w:ascii="Times New Roman" w:eastAsia="Calibri" w:hAnsi="Times New Roman" w:cs="Vrinda"/>
                <w:b/>
                <w:bCs/>
                <w:sz w:val="24"/>
                <w:szCs w:val="24"/>
                <w:lang w:bidi="bn-BD"/>
              </w:rPr>
            </w:pPr>
          </w:p>
          <w:p w:rsidR="0054474F" w:rsidRPr="008E5635" w:rsidRDefault="0054474F" w:rsidP="0054474F">
            <w:pPr>
              <w:autoSpaceDE w:val="0"/>
              <w:autoSpaceDN w:val="0"/>
              <w:adjustRightInd w:val="0"/>
              <w:spacing w:line="276" w:lineRule="auto"/>
              <w:rPr>
                <w:rFonts w:ascii="Times New Roman" w:eastAsia="Calibri" w:hAnsi="Times New Roman"/>
                <w:b/>
                <w:bCs/>
                <w:sz w:val="24"/>
                <w:szCs w:val="24"/>
                <w:lang w:bidi="bn-BD"/>
              </w:rPr>
            </w:pPr>
            <w:r w:rsidRPr="00AE7CA8">
              <w:rPr>
                <w:rFonts w:ascii="Times New Roman" w:eastAsia="Calibri" w:hAnsi="Times New Roman"/>
                <w:b/>
                <w:bCs/>
                <w:sz w:val="24"/>
                <w:szCs w:val="24"/>
                <w:lang w:bidi="bn-BD"/>
              </w:rPr>
              <w:t xml:space="preserve">Section </w:t>
            </w:r>
            <w:r w:rsidRPr="008E5635">
              <w:rPr>
                <w:rFonts w:ascii="Times New Roman" w:eastAsia="Calibri" w:hAnsi="Times New Roman"/>
                <w:b/>
                <w:bCs/>
                <w:sz w:val="24"/>
                <w:szCs w:val="24"/>
                <w:lang w:bidi="bn-BD"/>
              </w:rPr>
              <w:t>1</w:t>
            </w:r>
            <w:r>
              <w:rPr>
                <w:rFonts w:ascii="Times New Roman" w:eastAsia="Calibri" w:hAnsi="Times New Roman"/>
                <w:b/>
                <w:bCs/>
                <w:sz w:val="24"/>
                <w:szCs w:val="24"/>
                <w:lang w:bidi="bn-BD"/>
              </w:rPr>
              <w:t>2</w:t>
            </w:r>
            <w:r w:rsidRPr="00AE7CA8">
              <w:rPr>
                <w:rFonts w:ascii="Times New Roman" w:eastAsia="Calibri" w:hAnsi="Times New Roman"/>
                <w:b/>
                <w:bCs/>
                <w:sz w:val="24"/>
                <w:szCs w:val="24"/>
                <w:lang w:bidi="bn-BD"/>
              </w:rPr>
              <w:t>: Annexes</w:t>
            </w:r>
          </w:p>
          <w:p w:rsidR="0054474F" w:rsidRPr="002133F3" w:rsidRDefault="0054474F" w:rsidP="0054474F">
            <w:pPr>
              <w:autoSpaceDE w:val="0"/>
              <w:autoSpaceDN w:val="0"/>
              <w:adjustRightInd w:val="0"/>
              <w:spacing w:line="276" w:lineRule="auto"/>
              <w:rPr>
                <w:rFonts w:ascii="Times New Roman" w:eastAsia="Calibri" w:hAnsi="Times New Roman"/>
                <w:sz w:val="24"/>
                <w:szCs w:val="24"/>
                <w:lang w:bidi="bn-BD"/>
              </w:rPr>
            </w:pPr>
            <w:r w:rsidRPr="002133F3">
              <w:rPr>
                <w:rFonts w:ascii="Times New Roman" w:eastAsia="Calibri" w:hAnsi="Times New Roman"/>
                <w:sz w:val="24"/>
                <w:szCs w:val="24"/>
                <w:lang w:bidi="bn-BD"/>
              </w:rPr>
              <w:t>Attach detailed technical and engineering designs, plant prototypes designs etc</w:t>
            </w:r>
            <w:r>
              <w:rPr>
                <w:rFonts w:ascii="Times New Roman" w:eastAsia="Calibri" w:hAnsi="Times New Roman"/>
                <w:sz w:val="24"/>
                <w:szCs w:val="24"/>
                <w:lang w:bidi="bn-BD"/>
              </w:rPr>
              <w:t>.</w:t>
            </w:r>
            <w:r w:rsidRPr="002133F3">
              <w:rPr>
                <w:rFonts w:ascii="Times New Roman" w:eastAsia="Calibri" w:hAnsi="Times New Roman"/>
                <w:sz w:val="24"/>
                <w:szCs w:val="24"/>
                <w:lang w:bidi="bn-BD"/>
              </w:rPr>
              <w:t xml:space="preserve"> </w:t>
            </w:r>
            <w:r w:rsidRPr="002133F3">
              <w:rPr>
                <w:rFonts w:ascii="Times New Roman" w:eastAsia="Calibri" w:hAnsi="Times New Roman"/>
                <w:sz w:val="24"/>
                <w:szCs w:val="24"/>
                <w:cs/>
                <w:lang w:bidi="bn-BD"/>
              </w:rPr>
              <w:t>F</w:t>
            </w:r>
            <w:r w:rsidRPr="002133F3">
              <w:rPr>
                <w:rFonts w:ascii="Times New Roman" w:eastAsia="Calibri" w:hAnsi="Times New Roman"/>
                <w:sz w:val="24"/>
                <w:szCs w:val="24"/>
                <w:lang w:bidi="bn-BD"/>
              </w:rPr>
              <w:t xml:space="preserve">inancial </w:t>
            </w:r>
            <w:r>
              <w:rPr>
                <w:rFonts w:ascii="Times New Roman" w:eastAsia="Calibri" w:hAnsi="Times New Roman"/>
                <w:sz w:val="24"/>
                <w:szCs w:val="24"/>
                <w:lang w:bidi="bn-BD"/>
              </w:rPr>
              <w:t>&amp;</w:t>
            </w:r>
          </w:p>
          <w:p w:rsidR="0054474F" w:rsidRPr="00D1283D" w:rsidRDefault="0054474F" w:rsidP="0054474F">
            <w:pPr>
              <w:autoSpaceDE w:val="0"/>
              <w:autoSpaceDN w:val="0"/>
              <w:adjustRightInd w:val="0"/>
              <w:spacing w:line="276" w:lineRule="auto"/>
              <w:rPr>
                <w:rFonts w:ascii="Times New Roman" w:eastAsia="Calibri" w:hAnsi="Times New Roman"/>
                <w:sz w:val="24"/>
                <w:szCs w:val="24"/>
                <w:lang w:val="en-GB" w:bidi="bn-BD"/>
              </w:rPr>
            </w:pPr>
            <w:r w:rsidRPr="002133F3">
              <w:rPr>
                <w:rFonts w:ascii="Times New Roman" w:eastAsia="Calibri" w:hAnsi="Times New Roman"/>
                <w:sz w:val="24"/>
                <w:szCs w:val="24"/>
                <w:lang w:bidi="bn-BD"/>
              </w:rPr>
              <w:t>Economic models and any supporting documents</w:t>
            </w:r>
            <w:r w:rsidRPr="002133F3">
              <w:rPr>
                <w:rFonts w:ascii="Times New Roman" w:eastAsia="Calibri" w:hAnsi="Times New Roman"/>
                <w:sz w:val="24"/>
                <w:szCs w:val="24"/>
                <w:cs/>
                <w:lang w:bidi="bn-BD"/>
              </w:rPr>
              <w:t>.</w:t>
            </w:r>
            <w:r w:rsidR="00D1283D" w:rsidRPr="00D1283D">
              <w:rPr>
                <w:rFonts w:ascii="Times New Roman" w:eastAsia="Calibri" w:hAnsi="Times New Roman"/>
                <w:b/>
                <w:sz w:val="40"/>
                <w:szCs w:val="24"/>
                <w:lang w:val="en-GB" w:bidi="bn-BD"/>
              </w:rPr>
              <w:t>”</w:t>
            </w:r>
          </w:p>
          <w:p w:rsidR="0054474F" w:rsidRPr="00AE7CA8" w:rsidRDefault="0054474F" w:rsidP="0054474F">
            <w:pPr>
              <w:autoSpaceDE w:val="0"/>
              <w:autoSpaceDN w:val="0"/>
              <w:adjustRightInd w:val="0"/>
              <w:spacing w:line="276" w:lineRule="auto"/>
              <w:rPr>
                <w:rFonts w:ascii="Times New Roman" w:eastAsia="Calibri" w:hAnsi="Times New Roman" w:cs="Vrinda"/>
                <w:sz w:val="26"/>
                <w:szCs w:val="26"/>
                <w:cs/>
                <w:lang w:bidi="bn-BD"/>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Default="0054474F" w:rsidP="0054474F">
            <w:pPr>
              <w:pStyle w:val="Sec1-Clauses"/>
              <w:jc w:val="both"/>
              <w:rPr>
                <w:b w:val="0"/>
              </w:rPr>
            </w:pPr>
          </w:p>
          <w:p w:rsidR="0054474F" w:rsidRPr="00793D17" w:rsidRDefault="0054474F" w:rsidP="0054474F">
            <w:pPr>
              <w:pStyle w:val="Sec1-Clauses"/>
              <w:jc w:val="both"/>
              <w:rPr>
                <w:b w:val="0"/>
              </w:rPr>
            </w:pPr>
          </w:p>
        </w:tc>
      </w:tr>
      <w:tr w:rsidR="00AE4464" w:rsidRPr="00793D17" w:rsidTr="00B63838">
        <w:trPr>
          <w:trHeight w:val="1440"/>
        </w:trPr>
        <w:tc>
          <w:tcPr>
            <w:tcW w:w="2339" w:type="dxa"/>
          </w:tcPr>
          <w:p w:rsidR="00AE4464" w:rsidRPr="008F3BE1" w:rsidRDefault="004D6DD6" w:rsidP="00E763F2">
            <w:pPr>
              <w:pStyle w:val="Heading3"/>
              <w:numPr>
                <w:ilvl w:val="0"/>
                <w:numId w:val="113"/>
              </w:numPr>
              <w:spacing w:before="120" w:after="120"/>
              <w:ind w:left="384" w:hanging="384"/>
              <w:rPr>
                <w:b/>
              </w:rPr>
            </w:pPr>
            <w:bookmarkStart w:id="60" w:name="_Toc67413842"/>
            <w:r>
              <w:rPr>
                <w:b/>
              </w:rPr>
              <w:lastRenderedPageBreak/>
              <w:t>Draft l</w:t>
            </w:r>
            <w:r w:rsidR="00DC2D0C">
              <w:rPr>
                <w:b/>
              </w:rPr>
              <w:t>ist of Buildin</w:t>
            </w:r>
            <w:r w:rsidR="00C620E3">
              <w:rPr>
                <w:b/>
              </w:rPr>
              <w:t>g</w:t>
            </w:r>
            <w:r>
              <w:rPr>
                <w:b/>
              </w:rPr>
              <w:t>s</w:t>
            </w:r>
            <w:r w:rsidR="00DC2D0C">
              <w:rPr>
                <w:b/>
              </w:rPr>
              <w:t xml:space="preserve"> &amp; Components</w:t>
            </w:r>
            <w:bookmarkEnd w:id="60"/>
          </w:p>
        </w:tc>
        <w:tc>
          <w:tcPr>
            <w:tcW w:w="7579" w:type="dxa"/>
          </w:tcPr>
          <w:p w:rsidR="00C620E3" w:rsidRPr="009B532F" w:rsidRDefault="009B532F" w:rsidP="009B532F">
            <w:pPr>
              <w:spacing w:before="120" w:after="120"/>
              <w:jc w:val="both"/>
              <w:rPr>
                <w:lang w:val="en-GB" w:eastAsia="zh-CN"/>
              </w:rPr>
            </w:pPr>
            <w:r w:rsidRPr="009B532F">
              <w:rPr>
                <w:lang w:val="en-GB" w:eastAsia="zh-CN"/>
              </w:rPr>
              <w:t>Draft list of Buildings &amp; Components</w:t>
            </w:r>
            <w:r>
              <w:rPr>
                <w:lang w:val="en-GB" w:eastAsia="zh-CN"/>
              </w:rPr>
              <w:t xml:space="preserve"> for 2000 weaver’s family is listed below.</w:t>
            </w:r>
            <w:r w:rsidRPr="009B532F">
              <w:rPr>
                <w:lang w:val="en-GB" w:eastAsia="zh-CN"/>
              </w:rPr>
              <w:t xml:space="preserve"> Residence-cum-factory buildings may be typical but other buildings maybe used for single or multiple purposes as per requirements</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Pr>
                <w:lang w:val="en-GB" w:eastAsia="zh-CN"/>
              </w:rPr>
              <w:t>Residence-cum-factory</w:t>
            </w:r>
            <w:r w:rsidR="0049274F">
              <w:rPr>
                <w:lang w:val="en-GB" w:eastAsia="zh-CN"/>
              </w:rPr>
              <w:t>(Duplex)</w:t>
            </w:r>
            <w:r>
              <w:rPr>
                <w:lang w:val="en-GB" w:eastAsia="zh-CN"/>
              </w:rPr>
              <w:t>,</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Display cum sales centre,</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Raw materials market</w:t>
            </w:r>
            <w:r>
              <w:rPr>
                <w:lang w:val="en-GB" w:eastAsia="zh-CN"/>
              </w:rPr>
              <w:t>,</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Factory shed and office</w:t>
            </w:r>
            <w:r>
              <w:rPr>
                <w:lang w:val="en-GB" w:eastAsia="zh-CN"/>
              </w:rPr>
              <w:t xml:space="preserve"> for service centre,</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Pr>
                <w:lang w:val="en-GB" w:eastAsia="zh-CN"/>
              </w:rPr>
              <w:t>Training Centre,</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State office, Information centre</w:t>
            </w:r>
            <w:r w:rsidR="004D6DD6">
              <w:rPr>
                <w:lang w:val="en-GB" w:eastAsia="zh-CN"/>
              </w:rPr>
              <w:t>, Cyber Marketing</w:t>
            </w:r>
            <w:r w:rsidRPr="00DC2D0C">
              <w:rPr>
                <w:lang w:val="en-GB" w:eastAsia="zh-CN"/>
              </w:rPr>
              <w:t xml:space="preserve"> &amp; Bank,</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Pr>
                <w:lang w:val="en-GB" w:eastAsia="zh-CN"/>
              </w:rPr>
              <w:t>VIP Guest house</w:t>
            </w:r>
          </w:p>
          <w:p w:rsidR="00DC2D0C" w:rsidRDefault="00DC2D0C" w:rsidP="00E763F2">
            <w:pPr>
              <w:pStyle w:val="ListParagraph"/>
              <w:numPr>
                <w:ilvl w:val="0"/>
                <w:numId w:val="127"/>
              </w:numPr>
              <w:tabs>
                <w:tab w:val="num" w:pos="465"/>
              </w:tabs>
              <w:spacing w:before="120" w:after="120"/>
              <w:ind w:left="465" w:hanging="425"/>
              <w:jc w:val="both"/>
              <w:rPr>
                <w:lang w:val="en-GB" w:eastAsia="zh-CN"/>
              </w:rPr>
            </w:pPr>
            <w:r>
              <w:rPr>
                <w:lang w:val="en-GB" w:eastAsia="zh-CN"/>
              </w:rPr>
              <w:t>Dormitory for officer &amp; Staff,</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Dormitory for Handloom workers,</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DC2D0C">
              <w:rPr>
                <w:lang w:val="en-GB" w:eastAsia="zh-CN"/>
              </w:rPr>
              <w:t xml:space="preserve">Primary &amp; High </w:t>
            </w:r>
            <w:r w:rsidR="004D6DD6">
              <w:rPr>
                <w:lang w:val="en-GB" w:eastAsia="zh-CN"/>
              </w:rPr>
              <w:t>School,</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Mosque</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 xml:space="preserve">Community clinic, </w:t>
            </w:r>
            <w:r w:rsidR="00DC2D0C" w:rsidRPr="004D6DD6">
              <w:rPr>
                <w:lang w:val="en-GB" w:eastAsia="zh-CN"/>
              </w:rPr>
              <w:t>Com</w:t>
            </w:r>
            <w:r>
              <w:rPr>
                <w:lang w:val="en-GB" w:eastAsia="zh-CN"/>
              </w:rPr>
              <w:t>munity Centre, Weavers Society,</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Market for grocery</w:t>
            </w:r>
            <w:r w:rsidR="004D6DD6">
              <w:rPr>
                <w:lang w:val="en-GB" w:eastAsia="zh-CN"/>
              </w:rPr>
              <w:t xml:space="preserve"> goods,</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Ansar camp,</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Restaurant,</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Monument,</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 xml:space="preserve">Access Road &amp; </w:t>
            </w:r>
            <w:r w:rsidR="004D6DD6">
              <w:rPr>
                <w:lang w:val="en-GB" w:eastAsia="zh-CN"/>
              </w:rPr>
              <w:t>Internal Roads,</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Main Gate &amp; Internal Gates,</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 xml:space="preserve">Play Ground, </w:t>
            </w:r>
            <w:r w:rsidR="004D6DD6">
              <w:rPr>
                <w:lang w:val="en-GB" w:eastAsia="zh-CN"/>
              </w:rPr>
              <w:t>Park for children &amp; Recreation centre,</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Public Toilet,</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Electric Sub-station,</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Pump House</w:t>
            </w:r>
            <w:r w:rsidR="0049274F">
              <w:rPr>
                <w:lang w:val="en-GB" w:eastAsia="zh-CN"/>
              </w:rPr>
              <w:t>, Pump</w:t>
            </w:r>
            <w:r w:rsidR="004D6DD6">
              <w:rPr>
                <w:lang w:val="en-GB" w:eastAsia="zh-CN"/>
              </w:rPr>
              <w:t xml:space="preserve"> &amp; </w:t>
            </w:r>
            <w:r w:rsidR="004D6DD6" w:rsidRPr="004D6DD6">
              <w:rPr>
                <w:lang w:val="en-GB" w:eastAsia="zh-CN"/>
              </w:rPr>
              <w:t>Deep tube well</w:t>
            </w:r>
            <w:r w:rsidR="004D6DD6">
              <w:rPr>
                <w:lang w:val="en-GB" w:eastAsia="zh-CN"/>
              </w:rPr>
              <w:t>,</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Ove</w:t>
            </w:r>
            <w:r w:rsidR="004D6DD6">
              <w:rPr>
                <w:lang w:val="en-GB" w:eastAsia="zh-CN"/>
              </w:rPr>
              <w:t>rhead water Tank,</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Underground water reservoir,</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Drain</w:t>
            </w:r>
            <w:r w:rsidR="004D6DD6">
              <w:rPr>
                <w:lang w:val="en-GB" w:eastAsia="zh-CN"/>
              </w:rPr>
              <w:t>,</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Water Supply network,</w:t>
            </w:r>
          </w:p>
          <w:p w:rsidR="004D6DD6" w:rsidRDefault="00DC2D0C" w:rsidP="00E763F2">
            <w:pPr>
              <w:pStyle w:val="ListParagraph"/>
              <w:numPr>
                <w:ilvl w:val="0"/>
                <w:numId w:val="127"/>
              </w:numPr>
              <w:tabs>
                <w:tab w:val="num" w:pos="465"/>
              </w:tabs>
              <w:spacing w:before="120" w:after="120"/>
              <w:ind w:left="465" w:hanging="425"/>
              <w:jc w:val="both"/>
              <w:rPr>
                <w:lang w:val="en-GB" w:eastAsia="zh-CN"/>
              </w:rPr>
            </w:pPr>
            <w:r w:rsidRPr="004D6DD6">
              <w:rPr>
                <w:lang w:val="en-GB" w:eastAsia="zh-CN"/>
              </w:rPr>
              <w:t>Sewerage</w:t>
            </w:r>
            <w:r w:rsidR="004D6DD6">
              <w:rPr>
                <w:lang w:val="en-GB" w:eastAsia="zh-CN"/>
              </w:rPr>
              <w:t xml:space="preserve"> System,</w:t>
            </w:r>
          </w:p>
          <w:p w:rsidR="004D6DD6"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ETP &amp; STP,</w:t>
            </w:r>
          </w:p>
          <w:p w:rsidR="00AE4464" w:rsidRPr="009C263B" w:rsidRDefault="004D6DD6" w:rsidP="00E763F2">
            <w:pPr>
              <w:pStyle w:val="ListParagraph"/>
              <w:numPr>
                <w:ilvl w:val="0"/>
                <w:numId w:val="127"/>
              </w:numPr>
              <w:tabs>
                <w:tab w:val="num" w:pos="465"/>
              </w:tabs>
              <w:spacing w:before="120" w:after="120"/>
              <w:ind w:left="465" w:hanging="425"/>
              <w:jc w:val="both"/>
              <w:rPr>
                <w:lang w:val="en-GB" w:eastAsia="zh-CN"/>
              </w:rPr>
            </w:pPr>
            <w:r>
              <w:rPr>
                <w:lang w:val="en-GB" w:eastAsia="zh-CN"/>
              </w:rPr>
              <w:t>Water body and</w:t>
            </w:r>
            <w:r w:rsidR="009C263B">
              <w:rPr>
                <w:lang w:val="en-GB" w:eastAsia="zh-CN"/>
              </w:rPr>
              <w:t xml:space="preserve"> </w:t>
            </w:r>
            <w:r w:rsidR="00DC2D0C" w:rsidRPr="009C263B">
              <w:rPr>
                <w:lang w:val="en-GB" w:eastAsia="zh-CN"/>
              </w:rPr>
              <w:t xml:space="preserve">Greening. </w:t>
            </w:r>
          </w:p>
        </w:tc>
      </w:tr>
      <w:tr w:rsidR="00951DA1" w:rsidRPr="00793D17" w:rsidTr="00B63838">
        <w:trPr>
          <w:trHeight w:val="460"/>
        </w:trPr>
        <w:tc>
          <w:tcPr>
            <w:tcW w:w="2339" w:type="dxa"/>
          </w:tcPr>
          <w:p w:rsidR="00951DA1" w:rsidRPr="008F3BE1" w:rsidRDefault="0017071D" w:rsidP="00E763F2">
            <w:pPr>
              <w:pStyle w:val="Heading3"/>
              <w:numPr>
                <w:ilvl w:val="0"/>
                <w:numId w:val="113"/>
              </w:numPr>
              <w:spacing w:before="120" w:after="120"/>
              <w:ind w:left="384" w:hanging="384"/>
              <w:rPr>
                <w:b/>
              </w:rPr>
            </w:pPr>
            <w:bookmarkStart w:id="61" w:name="_Toc67413843"/>
            <w:r>
              <w:rPr>
                <w:b/>
              </w:rPr>
              <w:t>Land u</w:t>
            </w:r>
            <w:r w:rsidR="0049274F">
              <w:rPr>
                <w:b/>
              </w:rPr>
              <w:t>se Planning</w:t>
            </w:r>
            <w:bookmarkEnd w:id="61"/>
          </w:p>
        </w:tc>
        <w:tc>
          <w:tcPr>
            <w:tcW w:w="7579" w:type="dxa"/>
          </w:tcPr>
          <w:p w:rsidR="00951DA1" w:rsidRDefault="0049274F" w:rsidP="0049274F">
            <w:pPr>
              <w:pStyle w:val="Sec1-Clauses"/>
              <w:jc w:val="both"/>
              <w:rPr>
                <w:b w:val="0"/>
              </w:rPr>
            </w:pPr>
            <w:r>
              <w:rPr>
                <w:b w:val="0"/>
              </w:rPr>
              <w:t>Total 119.73 acre land has been acquired for this project where 60 acre from Madaripur District &amp; another 59,73 acre from Shariatpur District.</w:t>
            </w:r>
          </w:p>
          <w:p w:rsidR="0049274F" w:rsidRPr="007024BF" w:rsidRDefault="0049274F" w:rsidP="0049274F">
            <w:pPr>
              <w:pStyle w:val="Sec1-Clauses"/>
              <w:jc w:val="both"/>
              <w:rPr>
                <w:b w:val="0"/>
              </w:rPr>
            </w:pPr>
            <w:r>
              <w:rPr>
                <w:b w:val="0"/>
              </w:rPr>
              <w:t>Component wire total land use planning should be prepared.</w:t>
            </w:r>
          </w:p>
        </w:tc>
      </w:tr>
      <w:tr w:rsidR="00951DA1" w:rsidRPr="00793D17" w:rsidTr="00B63838">
        <w:trPr>
          <w:trHeight w:val="350"/>
        </w:trPr>
        <w:tc>
          <w:tcPr>
            <w:tcW w:w="2339" w:type="dxa"/>
          </w:tcPr>
          <w:p w:rsidR="00951DA1" w:rsidRPr="00793D17" w:rsidRDefault="0049274F" w:rsidP="00E763F2">
            <w:pPr>
              <w:pStyle w:val="Heading3"/>
              <w:numPr>
                <w:ilvl w:val="0"/>
                <w:numId w:val="113"/>
              </w:numPr>
              <w:spacing w:before="120" w:after="120"/>
              <w:ind w:left="384" w:hanging="384"/>
            </w:pPr>
            <w:bookmarkStart w:id="62" w:name="_Toc67413844"/>
            <w:r>
              <w:rPr>
                <w:b/>
              </w:rPr>
              <w:t>F</w:t>
            </w:r>
            <w:r w:rsidR="009C263B">
              <w:rPr>
                <w:b/>
              </w:rPr>
              <w:t>loor area/</w:t>
            </w:r>
            <w:r>
              <w:rPr>
                <w:b/>
              </w:rPr>
              <w:t xml:space="preserve"> Construction area calculation</w:t>
            </w:r>
            <w:bookmarkEnd w:id="62"/>
          </w:p>
        </w:tc>
        <w:tc>
          <w:tcPr>
            <w:tcW w:w="7579" w:type="dxa"/>
          </w:tcPr>
          <w:p w:rsidR="00951DA1" w:rsidRPr="007024BF" w:rsidRDefault="0049274F" w:rsidP="0049274F">
            <w:pPr>
              <w:pStyle w:val="Sec1-Clauses"/>
              <w:jc w:val="both"/>
              <w:rPr>
                <w:b w:val="0"/>
              </w:rPr>
            </w:pPr>
            <w:r>
              <w:rPr>
                <w:b w:val="0"/>
              </w:rPr>
              <w:t>Building wise floor area</w:t>
            </w:r>
            <w:r w:rsidR="009C263B">
              <w:rPr>
                <w:b w:val="0"/>
              </w:rPr>
              <w:t>/Construction area calculation and summation of total floor area/Construction area information should be prepaired.</w:t>
            </w:r>
          </w:p>
        </w:tc>
      </w:tr>
      <w:tr w:rsidR="009C263B" w:rsidRPr="00793D17" w:rsidTr="00B63838">
        <w:trPr>
          <w:trHeight w:val="874"/>
        </w:trPr>
        <w:tc>
          <w:tcPr>
            <w:tcW w:w="2339" w:type="dxa"/>
          </w:tcPr>
          <w:p w:rsidR="009C263B" w:rsidRPr="00793D17" w:rsidRDefault="009C263B" w:rsidP="00E763F2">
            <w:pPr>
              <w:pStyle w:val="Heading3"/>
              <w:numPr>
                <w:ilvl w:val="0"/>
                <w:numId w:val="113"/>
              </w:numPr>
              <w:spacing w:before="120" w:after="120"/>
              <w:ind w:left="384" w:hanging="384"/>
            </w:pPr>
            <w:bookmarkStart w:id="63" w:name="_Toc67413845"/>
            <w:r w:rsidRPr="009C263B">
              <w:rPr>
                <w:b/>
              </w:rPr>
              <w:t>Master Plan with Landscaping</w:t>
            </w:r>
            <w:bookmarkEnd w:id="63"/>
          </w:p>
        </w:tc>
        <w:tc>
          <w:tcPr>
            <w:tcW w:w="7579" w:type="dxa"/>
          </w:tcPr>
          <w:p w:rsidR="009C263B" w:rsidRPr="009C263B" w:rsidRDefault="009C263B" w:rsidP="009C263B">
            <w:pPr>
              <w:tabs>
                <w:tab w:val="num" w:pos="612"/>
              </w:tabs>
              <w:spacing w:before="120" w:after="120"/>
              <w:jc w:val="both"/>
              <w:rPr>
                <w:lang w:val="en-GB" w:eastAsia="zh-CN"/>
              </w:rPr>
            </w:pPr>
            <w:r>
              <w:rPr>
                <w:lang w:val="en-GB" w:eastAsia="zh-CN"/>
              </w:rPr>
              <w:t>Prepare a Master Plan for the acquired 120 acre land with the coordination of Department of Architecture and Bangladesh Handloom Board. Master Plan and 3D landscaping includes all the finalised buildings and other components.</w:t>
            </w:r>
          </w:p>
        </w:tc>
      </w:tr>
      <w:tr w:rsidR="004B581D" w:rsidRPr="00793D17" w:rsidTr="00B63838">
        <w:tc>
          <w:tcPr>
            <w:tcW w:w="2339" w:type="dxa"/>
          </w:tcPr>
          <w:p w:rsidR="004B581D" w:rsidRPr="008F3BE1" w:rsidRDefault="009C263B" w:rsidP="00E763F2">
            <w:pPr>
              <w:pStyle w:val="Heading3"/>
              <w:numPr>
                <w:ilvl w:val="0"/>
                <w:numId w:val="113"/>
              </w:numPr>
              <w:spacing w:before="120" w:after="120"/>
              <w:ind w:left="384" w:hanging="384"/>
              <w:rPr>
                <w:b/>
              </w:rPr>
            </w:pPr>
            <w:bookmarkStart w:id="64" w:name="_Toc67413846"/>
            <w:r w:rsidRPr="009C263B">
              <w:rPr>
                <w:b/>
              </w:rPr>
              <w:t xml:space="preserve">Architectural design (2D &amp; 3D) for all </w:t>
            </w:r>
            <w:r>
              <w:rPr>
                <w:b/>
              </w:rPr>
              <w:t xml:space="preserve">individual </w:t>
            </w:r>
            <w:r w:rsidRPr="009C263B">
              <w:rPr>
                <w:b/>
              </w:rPr>
              <w:t>building</w:t>
            </w:r>
            <w:bookmarkEnd w:id="64"/>
          </w:p>
        </w:tc>
        <w:tc>
          <w:tcPr>
            <w:tcW w:w="7579" w:type="dxa"/>
          </w:tcPr>
          <w:p w:rsidR="004B581D" w:rsidRPr="007024BF" w:rsidRDefault="009C263B" w:rsidP="009C263B">
            <w:pPr>
              <w:spacing w:before="120" w:after="120"/>
              <w:jc w:val="both"/>
              <w:rPr>
                <w:lang w:val="en-GB"/>
              </w:rPr>
            </w:pPr>
            <w:r>
              <w:rPr>
                <w:lang w:val="en-GB" w:eastAsia="zh-CN"/>
              </w:rPr>
              <w:t>Preparation of Architectural design (2D &amp; 3D) for  all building and components with the coordination of Department of Architecture and Bangladesh Handloom Board which includes the master plan</w:t>
            </w:r>
            <w:r w:rsidR="004B581D" w:rsidRPr="007024BF">
              <w:rPr>
                <w:lang w:val="en-GB"/>
              </w:rPr>
              <w:t>.</w:t>
            </w:r>
          </w:p>
        </w:tc>
      </w:tr>
    </w:tbl>
    <w:p w:rsidR="002D515E" w:rsidRPr="0077035A" w:rsidRDefault="002D515E" w:rsidP="0077035A">
      <w:pPr>
        <w:pStyle w:val="Heading2"/>
        <w:spacing w:before="120" w:after="120"/>
      </w:pPr>
      <w:bookmarkStart w:id="65" w:name="_Toc48968946"/>
      <w:bookmarkStart w:id="66" w:name="_Toc48969277"/>
      <w:bookmarkStart w:id="67" w:name="_Toc48970202"/>
      <w:bookmarkStart w:id="68" w:name="_Toc48974026"/>
      <w:bookmarkStart w:id="69" w:name="_Toc48978522"/>
      <w:bookmarkStart w:id="70" w:name="_Toc48979283"/>
      <w:bookmarkStart w:id="71" w:name="_Toc48979470"/>
      <w:bookmarkStart w:id="72" w:name="_Toc48980535"/>
      <w:bookmarkStart w:id="73" w:name="_Toc49159608"/>
      <w:bookmarkStart w:id="74" w:name="_Toc49159795"/>
      <w:bookmarkStart w:id="75" w:name="_Toc67815080"/>
      <w:bookmarkStart w:id="76" w:name="_Toc67413847"/>
      <w:r w:rsidRPr="0077035A">
        <w:lastRenderedPageBreak/>
        <w:t>Sectio</w:t>
      </w:r>
      <w:r w:rsidR="00662AE3" w:rsidRPr="0077035A">
        <w:t>n 4</w:t>
      </w:r>
      <w:r w:rsidRPr="0077035A">
        <w:t>.</w:t>
      </w:r>
      <w:r w:rsidRPr="0077035A">
        <w:tab/>
      </w:r>
      <w:r w:rsidR="0017071D" w:rsidRPr="0077035A">
        <w:t>List of reports, Schedule of deliveries, period of performance</w:t>
      </w:r>
      <w:bookmarkEnd w:id="65"/>
      <w:bookmarkEnd w:id="66"/>
      <w:bookmarkEnd w:id="67"/>
      <w:bookmarkEnd w:id="68"/>
      <w:bookmarkEnd w:id="69"/>
      <w:bookmarkEnd w:id="70"/>
      <w:bookmarkEnd w:id="71"/>
      <w:bookmarkEnd w:id="72"/>
      <w:bookmarkEnd w:id="73"/>
      <w:bookmarkEnd w:id="74"/>
      <w:bookmarkEnd w:id="75"/>
      <w:bookmarkEnd w:id="76"/>
    </w:p>
    <w:p w:rsidR="0017071D" w:rsidRDefault="0017071D" w:rsidP="0017071D">
      <w:pPr>
        <w:jc w:val="both"/>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276"/>
        <w:gridCol w:w="1559"/>
        <w:gridCol w:w="1417"/>
      </w:tblGrid>
      <w:tr w:rsidR="0017071D" w:rsidRPr="008D6CC4" w:rsidTr="00950926">
        <w:trPr>
          <w:trHeight w:val="477"/>
        </w:trPr>
        <w:tc>
          <w:tcPr>
            <w:tcW w:w="567" w:type="dxa"/>
          </w:tcPr>
          <w:p w:rsidR="0017071D" w:rsidRPr="008D6CC4" w:rsidRDefault="0017071D" w:rsidP="007E2245">
            <w:pPr>
              <w:pStyle w:val="Heading8"/>
              <w:numPr>
                <w:ilvl w:val="0"/>
                <w:numId w:val="0"/>
              </w:numPr>
              <w:spacing w:line="360" w:lineRule="auto"/>
              <w:rPr>
                <w:b w:val="0"/>
                <w:sz w:val="22"/>
                <w:szCs w:val="22"/>
                <w:u w:val="single"/>
                <w:lang w:val="en-GB"/>
              </w:rPr>
            </w:pPr>
            <w:r w:rsidRPr="008D6CC4">
              <w:rPr>
                <w:b w:val="0"/>
                <w:szCs w:val="22"/>
                <w:u w:val="single"/>
                <w:lang w:val="en-GB"/>
              </w:rPr>
              <w:t>Sl.</w:t>
            </w:r>
          </w:p>
        </w:tc>
        <w:tc>
          <w:tcPr>
            <w:tcW w:w="4253" w:type="dxa"/>
          </w:tcPr>
          <w:p w:rsidR="0017071D" w:rsidRPr="008D6CC4" w:rsidRDefault="0017071D" w:rsidP="007E2245">
            <w:pPr>
              <w:pStyle w:val="Heading8"/>
              <w:numPr>
                <w:ilvl w:val="0"/>
                <w:numId w:val="0"/>
              </w:numPr>
              <w:spacing w:line="360" w:lineRule="auto"/>
              <w:rPr>
                <w:b w:val="0"/>
                <w:sz w:val="22"/>
                <w:szCs w:val="22"/>
                <w:u w:val="single"/>
                <w:lang w:val="en-GB"/>
              </w:rPr>
            </w:pPr>
            <w:r w:rsidRPr="008D6CC4">
              <w:rPr>
                <w:b w:val="0"/>
                <w:sz w:val="22"/>
                <w:szCs w:val="22"/>
                <w:u w:val="single"/>
                <w:lang w:val="en-GB"/>
              </w:rPr>
              <w:t>Reports/Activity</w:t>
            </w:r>
          </w:p>
        </w:tc>
        <w:tc>
          <w:tcPr>
            <w:tcW w:w="1276" w:type="dxa"/>
          </w:tcPr>
          <w:p w:rsidR="0017071D" w:rsidRPr="008D6CC4" w:rsidRDefault="0017071D" w:rsidP="007E2245">
            <w:pPr>
              <w:pStyle w:val="Heading8"/>
              <w:numPr>
                <w:ilvl w:val="0"/>
                <w:numId w:val="0"/>
              </w:numPr>
              <w:spacing w:line="360" w:lineRule="auto"/>
              <w:rPr>
                <w:b w:val="0"/>
                <w:sz w:val="22"/>
                <w:szCs w:val="22"/>
                <w:u w:val="single"/>
                <w:lang w:val="en-GB"/>
              </w:rPr>
            </w:pPr>
            <w:r w:rsidRPr="008D6CC4">
              <w:rPr>
                <w:b w:val="0"/>
                <w:sz w:val="22"/>
                <w:szCs w:val="22"/>
                <w:u w:val="single"/>
                <w:lang w:val="en-GB"/>
              </w:rPr>
              <w:t>Req. time</w:t>
            </w:r>
          </w:p>
        </w:tc>
        <w:tc>
          <w:tcPr>
            <w:tcW w:w="1559" w:type="dxa"/>
          </w:tcPr>
          <w:p w:rsidR="0017071D" w:rsidRPr="008D6CC4" w:rsidRDefault="00950926" w:rsidP="007E2245">
            <w:pPr>
              <w:pStyle w:val="Heading8"/>
              <w:numPr>
                <w:ilvl w:val="0"/>
                <w:numId w:val="0"/>
              </w:numPr>
              <w:spacing w:line="360" w:lineRule="auto"/>
              <w:jc w:val="center"/>
              <w:rPr>
                <w:b w:val="0"/>
                <w:sz w:val="22"/>
                <w:szCs w:val="22"/>
                <w:u w:val="single"/>
                <w:lang w:val="en-GB"/>
              </w:rPr>
            </w:pPr>
            <w:r>
              <w:rPr>
                <w:b w:val="0"/>
                <w:sz w:val="22"/>
                <w:szCs w:val="22"/>
                <w:u w:val="single"/>
                <w:lang w:val="en-GB"/>
              </w:rPr>
              <w:t>Dead line</w:t>
            </w:r>
          </w:p>
        </w:tc>
        <w:tc>
          <w:tcPr>
            <w:tcW w:w="1417" w:type="dxa"/>
          </w:tcPr>
          <w:p w:rsidR="0017071D" w:rsidRPr="008D6CC4" w:rsidRDefault="0017071D" w:rsidP="007E2245">
            <w:pPr>
              <w:pStyle w:val="Heading8"/>
              <w:numPr>
                <w:ilvl w:val="0"/>
                <w:numId w:val="0"/>
              </w:numPr>
              <w:spacing w:line="360" w:lineRule="auto"/>
              <w:rPr>
                <w:b w:val="0"/>
                <w:sz w:val="22"/>
                <w:szCs w:val="22"/>
                <w:u w:val="single"/>
                <w:lang w:val="en-GB"/>
              </w:rPr>
            </w:pPr>
            <w:r w:rsidRPr="008D6CC4">
              <w:rPr>
                <w:b w:val="0"/>
                <w:sz w:val="22"/>
                <w:szCs w:val="22"/>
                <w:u w:val="single"/>
                <w:lang w:val="en-GB"/>
              </w:rPr>
              <w:t>Supply</w:t>
            </w:r>
          </w:p>
        </w:tc>
      </w:tr>
      <w:tr w:rsidR="0017071D" w:rsidRPr="008D6CC4" w:rsidTr="00950926">
        <w:tc>
          <w:tcPr>
            <w:tcW w:w="56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1.</w:t>
            </w:r>
          </w:p>
        </w:tc>
        <w:tc>
          <w:tcPr>
            <w:tcW w:w="4253" w:type="dxa"/>
          </w:tcPr>
          <w:p w:rsidR="0017071D" w:rsidRPr="008D6CC4" w:rsidRDefault="0017071D" w:rsidP="007E2245">
            <w:pPr>
              <w:pStyle w:val="Heading8"/>
              <w:numPr>
                <w:ilvl w:val="0"/>
                <w:numId w:val="0"/>
              </w:numPr>
              <w:spacing w:after="240" w:line="360" w:lineRule="auto"/>
              <w:rPr>
                <w:b w:val="0"/>
                <w:sz w:val="22"/>
                <w:szCs w:val="22"/>
                <w:lang w:val="en-GB"/>
              </w:rPr>
            </w:pPr>
            <w:r>
              <w:rPr>
                <w:b w:val="0"/>
                <w:sz w:val="22"/>
                <w:szCs w:val="22"/>
                <w:lang w:val="en-GB"/>
              </w:rPr>
              <w:t xml:space="preserve">Feasibility Study Report </w:t>
            </w:r>
            <w:r w:rsidR="00950926">
              <w:rPr>
                <w:b w:val="0"/>
                <w:sz w:val="22"/>
                <w:szCs w:val="22"/>
                <w:lang w:val="en-GB"/>
              </w:rPr>
              <w:t>(1</w:t>
            </w:r>
            <w:r w:rsidR="00950926" w:rsidRPr="00950926">
              <w:rPr>
                <w:b w:val="0"/>
                <w:sz w:val="22"/>
                <w:szCs w:val="22"/>
                <w:vertAlign w:val="superscript"/>
                <w:lang w:val="en-GB"/>
              </w:rPr>
              <w:t>st</w:t>
            </w:r>
            <w:r w:rsidR="00950926">
              <w:rPr>
                <w:b w:val="0"/>
                <w:sz w:val="22"/>
                <w:szCs w:val="22"/>
                <w:lang w:val="en-GB"/>
              </w:rPr>
              <w:t xml:space="preserve"> Draft)</w:t>
            </w:r>
          </w:p>
        </w:tc>
        <w:tc>
          <w:tcPr>
            <w:tcW w:w="1276"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60</w:t>
            </w:r>
            <w:r>
              <w:rPr>
                <w:b w:val="0"/>
                <w:sz w:val="22"/>
                <w:szCs w:val="22"/>
                <w:lang w:val="en-GB"/>
              </w:rPr>
              <w:t xml:space="preserve"> days</w:t>
            </w:r>
          </w:p>
        </w:tc>
        <w:tc>
          <w:tcPr>
            <w:tcW w:w="1559"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60</w:t>
            </w:r>
            <w:r w:rsidR="00950926" w:rsidRPr="00950926">
              <w:rPr>
                <w:b w:val="0"/>
                <w:sz w:val="22"/>
                <w:szCs w:val="22"/>
                <w:vertAlign w:val="superscript"/>
                <w:lang w:val="en-GB"/>
              </w:rPr>
              <w:t>th</w:t>
            </w:r>
            <w:r w:rsidR="00950926">
              <w:rPr>
                <w:b w:val="0"/>
                <w:sz w:val="22"/>
                <w:szCs w:val="22"/>
                <w:lang w:val="en-GB"/>
              </w:rPr>
              <w:t xml:space="preserve"> </w:t>
            </w:r>
            <w:r w:rsidRPr="008D6CC4">
              <w:rPr>
                <w:b w:val="0"/>
                <w:sz w:val="22"/>
                <w:szCs w:val="22"/>
                <w:lang w:val="en-GB"/>
              </w:rPr>
              <w:t xml:space="preserve"> days</w:t>
            </w:r>
          </w:p>
        </w:tc>
        <w:tc>
          <w:tcPr>
            <w:tcW w:w="141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950926">
              <w:rPr>
                <w:b w:val="0"/>
                <w:sz w:val="22"/>
                <w:szCs w:val="22"/>
                <w:lang w:val="en-GB"/>
              </w:rPr>
              <w:t>3</w:t>
            </w:r>
            <w:r w:rsidRPr="008D6CC4">
              <w:rPr>
                <w:b w:val="0"/>
                <w:sz w:val="22"/>
                <w:szCs w:val="22"/>
                <w:lang w:val="en-GB"/>
              </w:rPr>
              <w:t xml:space="preserve"> set</w:t>
            </w:r>
          </w:p>
        </w:tc>
      </w:tr>
      <w:tr w:rsidR="0017071D" w:rsidRPr="008D6CC4" w:rsidTr="00950926">
        <w:tc>
          <w:tcPr>
            <w:tcW w:w="56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2.</w:t>
            </w:r>
          </w:p>
        </w:tc>
        <w:tc>
          <w:tcPr>
            <w:tcW w:w="4253" w:type="dxa"/>
          </w:tcPr>
          <w:p w:rsidR="0017071D" w:rsidRDefault="0017071D" w:rsidP="007E2245">
            <w:pPr>
              <w:pStyle w:val="Heading8"/>
              <w:numPr>
                <w:ilvl w:val="0"/>
                <w:numId w:val="0"/>
              </w:numPr>
              <w:spacing w:line="360" w:lineRule="auto"/>
              <w:rPr>
                <w:b w:val="0"/>
                <w:sz w:val="22"/>
                <w:szCs w:val="22"/>
                <w:lang w:val="en-GB"/>
              </w:rPr>
            </w:pPr>
            <w:r>
              <w:rPr>
                <w:b w:val="0"/>
                <w:sz w:val="22"/>
                <w:szCs w:val="22"/>
                <w:lang w:val="en-GB"/>
              </w:rPr>
              <w:t xml:space="preserve">List of Building &amp; Components </w:t>
            </w:r>
            <w:r w:rsidR="00781BFD">
              <w:rPr>
                <w:b w:val="0"/>
                <w:sz w:val="22"/>
                <w:szCs w:val="22"/>
                <w:lang w:val="en-GB"/>
              </w:rPr>
              <w:t>(1</w:t>
            </w:r>
            <w:r w:rsidR="00781BFD" w:rsidRPr="00950926">
              <w:rPr>
                <w:b w:val="0"/>
                <w:sz w:val="22"/>
                <w:szCs w:val="22"/>
                <w:vertAlign w:val="superscript"/>
                <w:lang w:val="en-GB"/>
              </w:rPr>
              <w:t>st</w:t>
            </w:r>
            <w:r w:rsidR="00781BFD">
              <w:rPr>
                <w:b w:val="0"/>
                <w:sz w:val="22"/>
                <w:szCs w:val="22"/>
                <w:lang w:val="en-GB"/>
              </w:rPr>
              <w:t xml:space="preserve"> Draft)</w:t>
            </w:r>
          </w:p>
          <w:p w:rsidR="00781BFD" w:rsidRPr="00781BFD" w:rsidRDefault="00781BFD" w:rsidP="007E2245">
            <w:pPr>
              <w:spacing w:line="360" w:lineRule="auto"/>
              <w:rPr>
                <w:lang w:val="en-GB"/>
              </w:rPr>
            </w:pPr>
            <w:r w:rsidRPr="00781BFD">
              <w:rPr>
                <w:lang w:val="en-GB"/>
              </w:rPr>
              <w:t>Land use planning</w:t>
            </w:r>
            <w:r>
              <w:rPr>
                <w:lang w:val="en-GB"/>
              </w:rPr>
              <w:t xml:space="preserve"> </w:t>
            </w:r>
            <w:r w:rsidRPr="00781BFD">
              <w:rPr>
                <w:lang w:val="en-GB"/>
              </w:rPr>
              <w:t>(1</w:t>
            </w:r>
            <w:r w:rsidRPr="00781BFD">
              <w:rPr>
                <w:vertAlign w:val="superscript"/>
                <w:lang w:val="en-GB"/>
              </w:rPr>
              <w:t>st</w:t>
            </w:r>
            <w:r w:rsidRPr="00781BFD">
              <w:rPr>
                <w:lang w:val="en-GB"/>
              </w:rPr>
              <w:t xml:space="preserve"> Draft)</w:t>
            </w:r>
          </w:p>
        </w:tc>
        <w:tc>
          <w:tcPr>
            <w:tcW w:w="1276" w:type="dxa"/>
          </w:tcPr>
          <w:p w:rsidR="0017071D" w:rsidRPr="008D6CC4" w:rsidRDefault="00950926" w:rsidP="007E2245">
            <w:pPr>
              <w:pStyle w:val="Heading8"/>
              <w:numPr>
                <w:ilvl w:val="0"/>
                <w:numId w:val="0"/>
              </w:numPr>
              <w:spacing w:line="360" w:lineRule="auto"/>
              <w:rPr>
                <w:b w:val="0"/>
                <w:sz w:val="22"/>
                <w:szCs w:val="22"/>
                <w:lang w:val="en-GB"/>
              </w:rPr>
            </w:pPr>
            <w:r>
              <w:rPr>
                <w:b w:val="0"/>
                <w:sz w:val="22"/>
                <w:szCs w:val="22"/>
                <w:lang w:val="en-GB"/>
              </w:rPr>
              <w:t xml:space="preserve">- </w:t>
            </w:r>
            <w:r w:rsidR="007E2245">
              <w:rPr>
                <w:b w:val="0"/>
                <w:sz w:val="22"/>
                <w:szCs w:val="22"/>
                <w:lang w:val="en-GB"/>
              </w:rPr>
              <w:t>30</w:t>
            </w:r>
            <w:r w:rsidR="0017071D" w:rsidRPr="008D6CC4">
              <w:rPr>
                <w:b w:val="0"/>
                <w:sz w:val="22"/>
                <w:szCs w:val="22"/>
                <w:lang w:val="en-GB"/>
              </w:rPr>
              <w:t xml:space="preserve"> days</w:t>
            </w:r>
          </w:p>
        </w:tc>
        <w:tc>
          <w:tcPr>
            <w:tcW w:w="1559"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30</w:t>
            </w:r>
            <w:r w:rsidR="00950926" w:rsidRPr="00950926">
              <w:rPr>
                <w:b w:val="0"/>
                <w:sz w:val="22"/>
                <w:szCs w:val="22"/>
                <w:vertAlign w:val="superscript"/>
                <w:lang w:val="en-GB"/>
              </w:rPr>
              <w:t>th</w:t>
            </w:r>
            <w:r w:rsidR="00950926">
              <w:rPr>
                <w:b w:val="0"/>
                <w:sz w:val="22"/>
                <w:szCs w:val="22"/>
                <w:lang w:val="en-GB"/>
              </w:rPr>
              <w:t xml:space="preserve"> </w:t>
            </w:r>
            <w:r w:rsidRPr="008D6CC4">
              <w:rPr>
                <w:b w:val="0"/>
                <w:sz w:val="22"/>
                <w:szCs w:val="22"/>
                <w:lang w:val="en-GB"/>
              </w:rPr>
              <w:t>days</w:t>
            </w:r>
          </w:p>
        </w:tc>
        <w:tc>
          <w:tcPr>
            <w:tcW w:w="141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950926">
              <w:rPr>
                <w:b w:val="0"/>
                <w:sz w:val="22"/>
                <w:szCs w:val="22"/>
                <w:lang w:val="en-GB"/>
              </w:rPr>
              <w:t>3</w:t>
            </w:r>
            <w:r w:rsidRPr="008D6CC4">
              <w:rPr>
                <w:b w:val="0"/>
                <w:sz w:val="22"/>
                <w:szCs w:val="22"/>
                <w:lang w:val="en-GB"/>
              </w:rPr>
              <w:t xml:space="preserve"> set</w:t>
            </w:r>
          </w:p>
        </w:tc>
      </w:tr>
      <w:tr w:rsidR="0017071D" w:rsidRPr="008D6CC4" w:rsidTr="00950926">
        <w:tc>
          <w:tcPr>
            <w:tcW w:w="56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3.</w:t>
            </w:r>
          </w:p>
        </w:tc>
        <w:tc>
          <w:tcPr>
            <w:tcW w:w="4253" w:type="dxa"/>
          </w:tcPr>
          <w:p w:rsidR="0017071D" w:rsidRDefault="00781BFD" w:rsidP="007E2245">
            <w:pPr>
              <w:pStyle w:val="Heading8"/>
              <w:numPr>
                <w:ilvl w:val="0"/>
                <w:numId w:val="0"/>
              </w:numPr>
              <w:spacing w:line="360" w:lineRule="auto"/>
              <w:rPr>
                <w:b w:val="0"/>
                <w:sz w:val="22"/>
                <w:szCs w:val="22"/>
                <w:lang w:val="en-GB"/>
              </w:rPr>
            </w:pPr>
            <w:r w:rsidRPr="00781BFD">
              <w:rPr>
                <w:b w:val="0"/>
                <w:sz w:val="22"/>
                <w:szCs w:val="22"/>
                <w:lang w:val="en-GB"/>
              </w:rPr>
              <w:t>Master Plan</w:t>
            </w:r>
            <w:r>
              <w:rPr>
                <w:b w:val="0"/>
                <w:sz w:val="22"/>
                <w:szCs w:val="22"/>
                <w:lang w:val="en-GB"/>
              </w:rPr>
              <w:t xml:space="preserve"> with Landscaping</w:t>
            </w:r>
            <w:r w:rsidRPr="00781BFD">
              <w:rPr>
                <w:b w:val="0"/>
                <w:sz w:val="22"/>
                <w:szCs w:val="22"/>
                <w:lang w:val="en-GB"/>
              </w:rPr>
              <w:t xml:space="preserve"> </w:t>
            </w:r>
            <w:r w:rsidR="00950926">
              <w:rPr>
                <w:b w:val="0"/>
                <w:sz w:val="22"/>
                <w:szCs w:val="22"/>
                <w:lang w:val="en-GB"/>
              </w:rPr>
              <w:t>(1</w:t>
            </w:r>
            <w:r w:rsidR="00950926" w:rsidRPr="00950926">
              <w:rPr>
                <w:b w:val="0"/>
                <w:sz w:val="22"/>
                <w:szCs w:val="22"/>
                <w:vertAlign w:val="superscript"/>
                <w:lang w:val="en-GB"/>
              </w:rPr>
              <w:t>st</w:t>
            </w:r>
            <w:r w:rsidR="00950926">
              <w:rPr>
                <w:b w:val="0"/>
                <w:sz w:val="22"/>
                <w:szCs w:val="22"/>
                <w:lang w:val="en-GB"/>
              </w:rPr>
              <w:t xml:space="preserve"> Draft)</w:t>
            </w:r>
          </w:p>
          <w:p w:rsidR="007E2245" w:rsidRPr="007E2245" w:rsidRDefault="007E2245" w:rsidP="007E2245">
            <w:pPr>
              <w:spacing w:line="360" w:lineRule="auto"/>
              <w:rPr>
                <w:lang w:val="en-GB"/>
              </w:rPr>
            </w:pPr>
            <w:r w:rsidRPr="007E2245">
              <w:rPr>
                <w:lang w:val="en-GB"/>
              </w:rPr>
              <w:t>Floor area Distribution (1st Draft)</w:t>
            </w:r>
          </w:p>
        </w:tc>
        <w:tc>
          <w:tcPr>
            <w:tcW w:w="1276"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60</w:t>
            </w:r>
            <w:r w:rsidRPr="008D6CC4">
              <w:rPr>
                <w:b w:val="0"/>
                <w:sz w:val="22"/>
                <w:szCs w:val="22"/>
                <w:lang w:val="en-GB"/>
              </w:rPr>
              <w:t xml:space="preserve"> days</w:t>
            </w:r>
          </w:p>
        </w:tc>
        <w:tc>
          <w:tcPr>
            <w:tcW w:w="1559" w:type="dxa"/>
          </w:tcPr>
          <w:p w:rsidR="0017071D" w:rsidRPr="008D6CC4" w:rsidRDefault="00781BF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60</w:t>
            </w:r>
            <w:r w:rsidRPr="00950926">
              <w:rPr>
                <w:b w:val="0"/>
                <w:sz w:val="22"/>
                <w:szCs w:val="22"/>
                <w:vertAlign w:val="superscript"/>
                <w:lang w:val="en-GB"/>
              </w:rPr>
              <w:t>th</w:t>
            </w:r>
            <w:r>
              <w:rPr>
                <w:b w:val="0"/>
                <w:sz w:val="22"/>
                <w:szCs w:val="22"/>
                <w:lang w:val="en-GB"/>
              </w:rPr>
              <w:t xml:space="preserve"> </w:t>
            </w:r>
            <w:r w:rsidRPr="008D6CC4">
              <w:rPr>
                <w:b w:val="0"/>
                <w:sz w:val="22"/>
                <w:szCs w:val="22"/>
                <w:lang w:val="en-GB"/>
              </w:rPr>
              <w:t xml:space="preserve"> days</w:t>
            </w:r>
          </w:p>
        </w:tc>
        <w:tc>
          <w:tcPr>
            <w:tcW w:w="141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3</w:t>
            </w:r>
            <w:r w:rsidRPr="008D6CC4">
              <w:rPr>
                <w:b w:val="0"/>
                <w:sz w:val="22"/>
                <w:szCs w:val="22"/>
                <w:lang w:val="en-GB"/>
              </w:rPr>
              <w:t xml:space="preserve"> set</w:t>
            </w:r>
          </w:p>
        </w:tc>
      </w:tr>
      <w:tr w:rsidR="0017071D" w:rsidRPr="008D6CC4" w:rsidTr="00950926">
        <w:tc>
          <w:tcPr>
            <w:tcW w:w="56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4.</w:t>
            </w:r>
          </w:p>
        </w:tc>
        <w:tc>
          <w:tcPr>
            <w:tcW w:w="4253" w:type="dxa"/>
          </w:tcPr>
          <w:p w:rsidR="0017071D" w:rsidRPr="008D6CC4" w:rsidRDefault="007E2245" w:rsidP="007E2245">
            <w:pPr>
              <w:pStyle w:val="Heading8"/>
              <w:numPr>
                <w:ilvl w:val="0"/>
                <w:numId w:val="0"/>
              </w:numPr>
              <w:spacing w:after="240" w:line="360" w:lineRule="auto"/>
              <w:rPr>
                <w:b w:val="0"/>
                <w:sz w:val="22"/>
                <w:szCs w:val="22"/>
                <w:lang w:val="en-GB"/>
              </w:rPr>
            </w:pPr>
            <w:r>
              <w:rPr>
                <w:b w:val="0"/>
                <w:sz w:val="22"/>
                <w:szCs w:val="22"/>
                <w:lang w:val="en-GB"/>
              </w:rPr>
              <w:t>Feasibility Study Report (Final)</w:t>
            </w:r>
          </w:p>
        </w:tc>
        <w:tc>
          <w:tcPr>
            <w:tcW w:w="1276"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20</w:t>
            </w:r>
            <w:r w:rsidRPr="008D6CC4">
              <w:rPr>
                <w:b w:val="0"/>
                <w:sz w:val="22"/>
                <w:szCs w:val="22"/>
                <w:lang w:val="en-GB"/>
              </w:rPr>
              <w:t xml:space="preserve"> days</w:t>
            </w:r>
          </w:p>
        </w:tc>
        <w:tc>
          <w:tcPr>
            <w:tcW w:w="1559" w:type="dxa"/>
          </w:tcPr>
          <w:p w:rsidR="0017071D" w:rsidRPr="008D6CC4" w:rsidRDefault="00950926"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90</w:t>
            </w:r>
            <w:r w:rsidRPr="00950926">
              <w:rPr>
                <w:b w:val="0"/>
                <w:sz w:val="22"/>
                <w:szCs w:val="22"/>
                <w:vertAlign w:val="superscript"/>
                <w:lang w:val="en-GB"/>
              </w:rPr>
              <w:t>th</w:t>
            </w:r>
            <w:r>
              <w:rPr>
                <w:b w:val="0"/>
                <w:sz w:val="22"/>
                <w:szCs w:val="22"/>
                <w:lang w:val="en-GB"/>
              </w:rPr>
              <w:t xml:space="preserve"> </w:t>
            </w:r>
            <w:r w:rsidRPr="008D6CC4">
              <w:rPr>
                <w:b w:val="0"/>
                <w:sz w:val="22"/>
                <w:szCs w:val="22"/>
                <w:lang w:val="en-GB"/>
              </w:rPr>
              <w:t>days</w:t>
            </w:r>
          </w:p>
        </w:tc>
        <w:tc>
          <w:tcPr>
            <w:tcW w:w="1417" w:type="dxa"/>
          </w:tcPr>
          <w:p w:rsidR="0017071D" w:rsidRPr="008D6CC4" w:rsidRDefault="0017071D"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10</w:t>
            </w:r>
            <w:r w:rsidRPr="008D6CC4">
              <w:rPr>
                <w:b w:val="0"/>
                <w:sz w:val="22"/>
                <w:szCs w:val="22"/>
                <w:lang w:val="en-GB"/>
              </w:rPr>
              <w:t xml:space="preserve"> set</w:t>
            </w:r>
          </w:p>
        </w:tc>
      </w:tr>
      <w:tr w:rsidR="00950926" w:rsidRPr="008D6CC4" w:rsidTr="00950926">
        <w:tc>
          <w:tcPr>
            <w:tcW w:w="567" w:type="dxa"/>
          </w:tcPr>
          <w:p w:rsidR="00950926" w:rsidRPr="008D6CC4" w:rsidRDefault="00950926" w:rsidP="007E2245">
            <w:pPr>
              <w:pStyle w:val="Heading8"/>
              <w:numPr>
                <w:ilvl w:val="0"/>
                <w:numId w:val="0"/>
              </w:numPr>
              <w:spacing w:line="360" w:lineRule="auto"/>
              <w:rPr>
                <w:b w:val="0"/>
                <w:sz w:val="22"/>
                <w:szCs w:val="22"/>
                <w:lang w:val="en-GB"/>
              </w:rPr>
            </w:pPr>
            <w:r w:rsidRPr="008D6CC4">
              <w:rPr>
                <w:b w:val="0"/>
                <w:sz w:val="22"/>
                <w:szCs w:val="22"/>
                <w:lang w:val="en-GB"/>
              </w:rPr>
              <w:t>5.</w:t>
            </w:r>
          </w:p>
        </w:tc>
        <w:tc>
          <w:tcPr>
            <w:tcW w:w="4253" w:type="dxa"/>
          </w:tcPr>
          <w:p w:rsidR="00781BFD" w:rsidRDefault="00781BFD" w:rsidP="007E2245">
            <w:pPr>
              <w:pStyle w:val="Heading8"/>
              <w:numPr>
                <w:ilvl w:val="0"/>
                <w:numId w:val="0"/>
              </w:numPr>
              <w:spacing w:line="360" w:lineRule="auto"/>
              <w:rPr>
                <w:b w:val="0"/>
                <w:sz w:val="22"/>
                <w:szCs w:val="22"/>
                <w:lang w:val="en-GB"/>
              </w:rPr>
            </w:pPr>
            <w:r>
              <w:rPr>
                <w:b w:val="0"/>
                <w:sz w:val="22"/>
                <w:szCs w:val="22"/>
                <w:lang w:val="en-GB"/>
              </w:rPr>
              <w:t>List of Building &amp; Components (Final)</w:t>
            </w:r>
          </w:p>
          <w:p w:rsidR="00781BFD" w:rsidRDefault="00781BFD" w:rsidP="007E2245">
            <w:pPr>
              <w:spacing w:line="360" w:lineRule="auto"/>
              <w:rPr>
                <w:lang w:val="en-GB"/>
              </w:rPr>
            </w:pPr>
            <w:r w:rsidRPr="00781BFD">
              <w:rPr>
                <w:lang w:val="en-GB"/>
              </w:rPr>
              <w:t>Land use planning (Final)</w:t>
            </w:r>
          </w:p>
          <w:p w:rsidR="007E2245" w:rsidRDefault="00781BFD" w:rsidP="007E2245">
            <w:pPr>
              <w:spacing w:line="360" w:lineRule="auto"/>
              <w:rPr>
                <w:lang w:val="en-GB"/>
              </w:rPr>
            </w:pPr>
            <w:r w:rsidRPr="00781BFD">
              <w:rPr>
                <w:lang w:val="en-GB"/>
              </w:rPr>
              <w:t>Floor area Distribution (Final)</w:t>
            </w:r>
          </w:p>
          <w:p w:rsidR="007E2245" w:rsidRPr="007E2245" w:rsidRDefault="007E2245" w:rsidP="007E2245">
            <w:pPr>
              <w:spacing w:line="360" w:lineRule="auto"/>
              <w:rPr>
                <w:lang w:val="en-GB"/>
              </w:rPr>
            </w:pPr>
            <w:r w:rsidRPr="00781BFD">
              <w:rPr>
                <w:lang w:val="en-GB"/>
              </w:rPr>
              <w:t>Master Plan</w:t>
            </w:r>
            <w:r>
              <w:rPr>
                <w:b/>
                <w:lang w:val="en-GB"/>
              </w:rPr>
              <w:t xml:space="preserve"> </w:t>
            </w:r>
            <w:r w:rsidRPr="007E2245">
              <w:rPr>
                <w:lang w:val="en-GB"/>
              </w:rPr>
              <w:t>with Landscaping</w:t>
            </w:r>
            <w:r>
              <w:rPr>
                <w:lang w:val="en-GB"/>
              </w:rPr>
              <w:t xml:space="preserve"> (Final)</w:t>
            </w:r>
          </w:p>
        </w:tc>
        <w:tc>
          <w:tcPr>
            <w:tcW w:w="1276" w:type="dxa"/>
          </w:tcPr>
          <w:p w:rsidR="00950926" w:rsidRPr="008D6CC4" w:rsidRDefault="00950926"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040315">
              <w:rPr>
                <w:b w:val="0"/>
                <w:sz w:val="22"/>
                <w:szCs w:val="22"/>
                <w:lang w:val="en-GB"/>
              </w:rPr>
              <w:t>2</w:t>
            </w:r>
            <w:r w:rsidR="007E2245">
              <w:rPr>
                <w:b w:val="0"/>
                <w:sz w:val="22"/>
                <w:szCs w:val="22"/>
                <w:lang w:val="en-GB"/>
              </w:rPr>
              <w:t>0</w:t>
            </w:r>
            <w:r w:rsidRPr="008D6CC4">
              <w:rPr>
                <w:b w:val="0"/>
                <w:sz w:val="22"/>
                <w:szCs w:val="22"/>
                <w:lang w:val="en-GB"/>
              </w:rPr>
              <w:t xml:space="preserve"> days</w:t>
            </w:r>
          </w:p>
        </w:tc>
        <w:tc>
          <w:tcPr>
            <w:tcW w:w="1559" w:type="dxa"/>
          </w:tcPr>
          <w:p w:rsidR="00950926" w:rsidRPr="008D6CC4" w:rsidRDefault="00781BFD" w:rsidP="007E2245">
            <w:pPr>
              <w:pStyle w:val="Heading8"/>
              <w:numPr>
                <w:ilvl w:val="0"/>
                <w:numId w:val="0"/>
              </w:numPr>
              <w:spacing w:line="360" w:lineRule="auto"/>
              <w:rPr>
                <w:b w:val="0"/>
                <w:sz w:val="22"/>
                <w:szCs w:val="22"/>
                <w:lang w:val="en-GB"/>
              </w:rPr>
            </w:pPr>
            <w:r>
              <w:rPr>
                <w:b w:val="0"/>
                <w:sz w:val="22"/>
                <w:szCs w:val="22"/>
                <w:lang w:val="en-GB"/>
              </w:rPr>
              <w:t xml:space="preserve">- </w:t>
            </w:r>
            <w:r w:rsidR="007E2245">
              <w:rPr>
                <w:b w:val="0"/>
                <w:sz w:val="22"/>
                <w:szCs w:val="22"/>
                <w:lang w:val="en-GB"/>
              </w:rPr>
              <w:t>90</w:t>
            </w:r>
            <w:r w:rsidRPr="00781BFD">
              <w:rPr>
                <w:b w:val="0"/>
                <w:sz w:val="22"/>
                <w:szCs w:val="22"/>
                <w:vertAlign w:val="superscript"/>
                <w:lang w:val="en-GB"/>
              </w:rPr>
              <w:t>th</w:t>
            </w:r>
            <w:r>
              <w:rPr>
                <w:b w:val="0"/>
                <w:sz w:val="22"/>
                <w:szCs w:val="22"/>
                <w:lang w:val="en-GB"/>
              </w:rPr>
              <w:t xml:space="preserve"> </w:t>
            </w:r>
            <w:r w:rsidR="00950926" w:rsidRPr="008D6CC4">
              <w:rPr>
                <w:b w:val="0"/>
                <w:sz w:val="22"/>
                <w:szCs w:val="22"/>
                <w:lang w:val="en-GB"/>
              </w:rPr>
              <w:t>days</w:t>
            </w:r>
          </w:p>
        </w:tc>
        <w:tc>
          <w:tcPr>
            <w:tcW w:w="1417" w:type="dxa"/>
          </w:tcPr>
          <w:p w:rsidR="00950926" w:rsidRPr="008D6CC4" w:rsidRDefault="007E2245" w:rsidP="007E2245">
            <w:pPr>
              <w:pStyle w:val="Heading8"/>
              <w:numPr>
                <w:ilvl w:val="0"/>
                <w:numId w:val="0"/>
              </w:numPr>
              <w:spacing w:line="360" w:lineRule="auto"/>
              <w:rPr>
                <w:b w:val="0"/>
                <w:sz w:val="22"/>
                <w:szCs w:val="22"/>
                <w:lang w:val="en-GB"/>
              </w:rPr>
            </w:pPr>
            <w:r>
              <w:rPr>
                <w:b w:val="0"/>
                <w:sz w:val="22"/>
                <w:szCs w:val="22"/>
                <w:lang w:val="en-GB"/>
              </w:rPr>
              <w:t>: 10</w:t>
            </w:r>
            <w:r w:rsidR="00950926" w:rsidRPr="008D6CC4">
              <w:rPr>
                <w:b w:val="0"/>
                <w:sz w:val="22"/>
                <w:szCs w:val="22"/>
                <w:lang w:val="en-GB"/>
              </w:rPr>
              <w:t xml:space="preserve"> set</w:t>
            </w:r>
          </w:p>
        </w:tc>
      </w:tr>
      <w:tr w:rsidR="00950926" w:rsidRPr="008D6CC4" w:rsidTr="00950926">
        <w:tc>
          <w:tcPr>
            <w:tcW w:w="567" w:type="dxa"/>
          </w:tcPr>
          <w:p w:rsidR="00950926" w:rsidRPr="008D6CC4" w:rsidRDefault="00950926" w:rsidP="007E2245">
            <w:pPr>
              <w:pStyle w:val="Heading8"/>
              <w:numPr>
                <w:ilvl w:val="0"/>
                <w:numId w:val="0"/>
              </w:numPr>
              <w:spacing w:line="360" w:lineRule="auto"/>
              <w:rPr>
                <w:b w:val="0"/>
                <w:sz w:val="22"/>
                <w:szCs w:val="22"/>
                <w:lang w:val="en-GB"/>
              </w:rPr>
            </w:pPr>
            <w:r w:rsidRPr="008D6CC4">
              <w:rPr>
                <w:b w:val="0"/>
                <w:sz w:val="22"/>
                <w:szCs w:val="22"/>
                <w:lang w:val="en-GB"/>
              </w:rPr>
              <w:t>6.</w:t>
            </w:r>
          </w:p>
        </w:tc>
        <w:tc>
          <w:tcPr>
            <w:tcW w:w="4253" w:type="dxa"/>
          </w:tcPr>
          <w:p w:rsidR="00950926" w:rsidRPr="008D6CC4" w:rsidRDefault="007E2245" w:rsidP="007E2245">
            <w:pPr>
              <w:pStyle w:val="Heading8"/>
              <w:numPr>
                <w:ilvl w:val="0"/>
                <w:numId w:val="0"/>
              </w:numPr>
              <w:spacing w:after="240" w:line="360" w:lineRule="auto"/>
              <w:rPr>
                <w:b w:val="0"/>
                <w:sz w:val="22"/>
                <w:szCs w:val="22"/>
                <w:lang w:val="en-GB"/>
              </w:rPr>
            </w:pPr>
            <w:r w:rsidRPr="007E2245">
              <w:rPr>
                <w:b w:val="0"/>
                <w:sz w:val="22"/>
                <w:szCs w:val="22"/>
                <w:lang w:val="en-GB"/>
              </w:rPr>
              <w:t>Architectural design (2D &amp; 3D) for all individual building</w:t>
            </w:r>
            <w:r w:rsidR="00950926">
              <w:rPr>
                <w:b w:val="0"/>
                <w:sz w:val="22"/>
                <w:szCs w:val="22"/>
                <w:lang w:val="en-GB"/>
              </w:rPr>
              <w:t>)</w:t>
            </w:r>
          </w:p>
        </w:tc>
        <w:tc>
          <w:tcPr>
            <w:tcW w:w="1276" w:type="dxa"/>
          </w:tcPr>
          <w:p w:rsidR="00950926" w:rsidRPr="008D6CC4" w:rsidRDefault="00950926" w:rsidP="007E2245">
            <w:pPr>
              <w:pStyle w:val="Heading8"/>
              <w:numPr>
                <w:ilvl w:val="0"/>
                <w:numId w:val="0"/>
              </w:numPr>
              <w:spacing w:line="360" w:lineRule="auto"/>
              <w:rPr>
                <w:b w:val="0"/>
                <w:sz w:val="22"/>
                <w:szCs w:val="22"/>
                <w:lang w:val="en-GB"/>
              </w:rPr>
            </w:pPr>
            <w:r w:rsidRPr="008D6CC4">
              <w:rPr>
                <w:b w:val="0"/>
                <w:sz w:val="22"/>
                <w:szCs w:val="22"/>
                <w:lang w:val="en-GB"/>
              </w:rPr>
              <w:t xml:space="preserve">- </w:t>
            </w:r>
            <w:r w:rsidR="007E2245">
              <w:rPr>
                <w:b w:val="0"/>
                <w:sz w:val="22"/>
                <w:szCs w:val="22"/>
                <w:lang w:val="en-GB"/>
              </w:rPr>
              <w:t>30</w:t>
            </w:r>
            <w:r w:rsidRPr="008D6CC4">
              <w:rPr>
                <w:b w:val="0"/>
                <w:sz w:val="22"/>
                <w:szCs w:val="22"/>
                <w:lang w:val="en-GB"/>
              </w:rPr>
              <w:t xml:space="preserve"> days</w:t>
            </w:r>
          </w:p>
        </w:tc>
        <w:tc>
          <w:tcPr>
            <w:tcW w:w="1559" w:type="dxa"/>
          </w:tcPr>
          <w:p w:rsidR="00950926" w:rsidRPr="008D6CC4" w:rsidRDefault="007E2245" w:rsidP="007E2245">
            <w:pPr>
              <w:pStyle w:val="Heading8"/>
              <w:numPr>
                <w:ilvl w:val="0"/>
                <w:numId w:val="0"/>
              </w:numPr>
              <w:spacing w:line="360" w:lineRule="auto"/>
              <w:rPr>
                <w:b w:val="0"/>
                <w:sz w:val="22"/>
                <w:szCs w:val="22"/>
                <w:lang w:val="en-GB"/>
              </w:rPr>
            </w:pPr>
            <w:r>
              <w:rPr>
                <w:b w:val="0"/>
                <w:sz w:val="22"/>
                <w:szCs w:val="22"/>
                <w:lang w:val="en-GB"/>
              </w:rPr>
              <w:t>- 120</w:t>
            </w:r>
            <w:r w:rsidRPr="007E2245">
              <w:rPr>
                <w:b w:val="0"/>
                <w:sz w:val="22"/>
                <w:szCs w:val="22"/>
                <w:vertAlign w:val="superscript"/>
                <w:lang w:val="en-GB"/>
              </w:rPr>
              <w:t>th</w:t>
            </w:r>
            <w:r>
              <w:rPr>
                <w:b w:val="0"/>
                <w:sz w:val="22"/>
                <w:szCs w:val="22"/>
                <w:lang w:val="en-GB"/>
              </w:rPr>
              <w:t xml:space="preserve"> days</w:t>
            </w:r>
          </w:p>
        </w:tc>
        <w:tc>
          <w:tcPr>
            <w:tcW w:w="1417" w:type="dxa"/>
          </w:tcPr>
          <w:p w:rsidR="00950926" w:rsidRPr="008D6CC4" w:rsidRDefault="007E2245" w:rsidP="007E2245">
            <w:pPr>
              <w:pStyle w:val="Heading8"/>
              <w:numPr>
                <w:ilvl w:val="0"/>
                <w:numId w:val="0"/>
              </w:numPr>
              <w:spacing w:line="360" w:lineRule="auto"/>
              <w:rPr>
                <w:b w:val="0"/>
                <w:sz w:val="22"/>
                <w:szCs w:val="22"/>
                <w:lang w:val="en-GB"/>
              </w:rPr>
            </w:pPr>
            <w:r>
              <w:rPr>
                <w:b w:val="0"/>
                <w:sz w:val="22"/>
                <w:szCs w:val="22"/>
                <w:lang w:val="en-GB"/>
              </w:rPr>
              <w:t>: 10</w:t>
            </w:r>
            <w:r w:rsidR="00950926" w:rsidRPr="008D6CC4">
              <w:rPr>
                <w:b w:val="0"/>
                <w:sz w:val="22"/>
                <w:szCs w:val="22"/>
                <w:lang w:val="en-GB"/>
              </w:rPr>
              <w:t xml:space="preserve"> set</w:t>
            </w:r>
          </w:p>
        </w:tc>
      </w:tr>
    </w:tbl>
    <w:p w:rsidR="002D515E" w:rsidRPr="00793D17" w:rsidRDefault="002D515E">
      <w:pPr>
        <w:rPr>
          <w:lang w:val="en-GB"/>
        </w:rPr>
        <w:sectPr w:rsidR="002D515E" w:rsidRPr="00793D17" w:rsidSect="00712574">
          <w:footerReference w:type="default" r:id="rId10"/>
          <w:pgSz w:w="11909" w:h="16834" w:code="9"/>
          <w:pgMar w:top="1440" w:right="1440" w:bottom="1440" w:left="1440" w:header="720" w:footer="720" w:gutter="0"/>
          <w:pgNumType w:start="0"/>
          <w:cols w:space="708"/>
          <w:titlePg/>
          <w:docGrid w:linePitch="360"/>
        </w:sectPr>
      </w:pPr>
    </w:p>
    <w:tbl>
      <w:tblPr>
        <w:tblW w:w="10350" w:type="dxa"/>
        <w:tblInd w:w="-540" w:type="dxa"/>
        <w:tblLayout w:type="fixed"/>
        <w:tblLook w:val="01E0"/>
      </w:tblPr>
      <w:tblGrid>
        <w:gridCol w:w="2376"/>
        <w:gridCol w:w="7974"/>
      </w:tblGrid>
      <w:tr w:rsidR="002D515E" w:rsidRPr="00793D17" w:rsidTr="0077035A">
        <w:trPr>
          <w:trHeight w:val="360"/>
        </w:trPr>
        <w:tc>
          <w:tcPr>
            <w:tcW w:w="10350" w:type="dxa"/>
            <w:gridSpan w:val="2"/>
          </w:tcPr>
          <w:p w:rsidR="002D515E" w:rsidRPr="00793D17" w:rsidRDefault="002D515E" w:rsidP="00245D6C">
            <w:pPr>
              <w:pStyle w:val="Heading2"/>
              <w:spacing w:before="120" w:after="120"/>
              <w:rPr>
                <w:rFonts w:ascii="Times New Roman" w:hAnsi="Times New Roman" w:cs="Times New Roman"/>
              </w:rPr>
            </w:pPr>
            <w:bookmarkStart w:id="77" w:name="_Toc48892591"/>
            <w:bookmarkStart w:id="78" w:name="_Toc48894423"/>
            <w:bookmarkStart w:id="79" w:name="_Toc48895196"/>
            <w:bookmarkStart w:id="80" w:name="_Toc48895382"/>
            <w:bookmarkStart w:id="81" w:name="_Toc48896164"/>
            <w:bookmarkStart w:id="82" w:name="_Toc48968947"/>
            <w:bookmarkStart w:id="83" w:name="_Toc48969278"/>
            <w:bookmarkStart w:id="84" w:name="_Toc48970203"/>
            <w:bookmarkStart w:id="85" w:name="_Toc48974027"/>
            <w:bookmarkStart w:id="86" w:name="_Toc48978523"/>
            <w:bookmarkStart w:id="87" w:name="_Toc48979284"/>
            <w:bookmarkStart w:id="88" w:name="_Toc48979471"/>
            <w:bookmarkStart w:id="89" w:name="_Toc48980536"/>
            <w:bookmarkStart w:id="90" w:name="_Toc49159609"/>
            <w:bookmarkStart w:id="91" w:name="_Toc49159796"/>
            <w:r w:rsidRPr="00793D17">
              <w:lastRenderedPageBreak/>
              <w:br w:type="page"/>
            </w:r>
            <w:bookmarkStart w:id="92" w:name="_Toc67815081"/>
            <w:bookmarkStart w:id="93" w:name="_Toc6741384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662AE3" w:rsidRPr="0077035A">
              <w:t>Section 5</w:t>
            </w:r>
            <w:r w:rsidRPr="0077035A">
              <w:t>.</w:t>
            </w:r>
            <w:r w:rsidRPr="0077035A">
              <w:tab/>
            </w:r>
            <w:r w:rsidR="00662AE3" w:rsidRPr="00245D6C">
              <w:t>Data, personnel, facilities and local services to be provided</w:t>
            </w:r>
            <w:bookmarkEnd w:id="92"/>
            <w:bookmarkEnd w:id="93"/>
          </w:p>
        </w:tc>
      </w:tr>
      <w:tr w:rsidR="002D515E" w:rsidRPr="00793D17" w:rsidTr="0077035A">
        <w:trPr>
          <w:trHeight w:val="180"/>
        </w:trPr>
        <w:tc>
          <w:tcPr>
            <w:tcW w:w="10350" w:type="dxa"/>
            <w:gridSpan w:val="2"/>
          </w:tcPr>
          <w:p w:rsidR="002D515E" w:rsidRPr="00793D17" w:rsidRDefault="002D515E" w:rsidP="00245D6C">
            <w:pPr>
              <w:pStyle w:val="Heading2"/>
              <w:spacing w:before="120" w:after="120"/>
              <w:jc w:val="left"/>
            </w:pPr>
          </w:p>
        </w:tc>
      </w:tr>
      <w:tr w:rsidR="002D515E" w:rsidRPr="00793D17" w:rsidTr="0077035A">
        <w:trPr>
          <w:trHeight w:val="1156"/>
        </w:trPr>
        <w:tc>
          <w:tcPr>
            <w:tcW w:w="2376" w:type="dxa"/>
          </w:tcPr>
          <w:p w:rsidR="002D515E" w:rsidRPr="001D44ED" w:rsidRDefault="00662AE3" w:rsidP="00E763F2">
            <w:pPr>
              <w:pStyle w:val="Heading3"/>
              <w:numPr>
                <w:ilvl w:val="0"/>
                <w:numId w:val="35"/>
              </w:numPr>
              <w:spacing w:before="120" w:after="120"/>
              <w:rPr>
                <w:b/>
              </w:rPr>
            </w:pPr>
            <w:bookmarkStart w:id="94" w:name="_Toc67413849"/>
            <w:r>
              <w:rPr>
                <w:b/>
              </w:rPr>
              <w:t>Information</w:t>
            </w:r>
            <w:bookmarkEnd w:id="94"/>
          </w:p>
        </w:tc>
        <w:tc>
          <w:tcPr>
            <w:tcW w:w="7974" w:type="dxa"/>
          </w:tcPr>
          <w:p w:rsidR="00AD6274" w:rsidRPr="00AD6274" w:rsidRDefault="00662AE3" w:rsidP="00AB55B3">
            <w:pPr>
              <w:spacing w:before="120" w:after="120"/>
              <w:jc w:val="both"/>
              <w:rPr>
                <w:lang w:val="en-GB"/>
              </w:rPr>
            </w:pPr>
            <w:r w:rsidRPr="005019CD">
              <w:rPr>
                <w:lang w:val="en-GB"/>
              </w:rPr>
              <w:t xml:space="preserve">For </w:t>
            </w:r>
            <w:r>
              <w:rPr>
                <w:lang w:val="en-GB"/>
              </w:rPr>
              <w:t>the study</w:t>
            </w:r>
            <w:r w:rsidRPr="005019CD">
              <w:rPr>
                <w:lang w:val="en-GB"/>
              </w:rPr>
              <w:t xml:space="preserve"> purposes </w:t>
            </w:r>
            <w:r w:rsidR="00AB55B3">
              <w:rPr>
                <w:lang w:val="en-GB"/>
              </w:rPr>
              <w:t xml:space="preserve">all </w:t>
            </w:r>
            <w:r>
              <w:rPr>
                <w:lang w:val="en-GB"/>
              </w:rPr>
              <w:t xml:space="preserve">available data or </w:t>
            </w:r>
            <w:r w:rsidRPr="005019CD">
              <w:rPr>
                <w:lang w:val="en-GB"/>
              </w:rPr>
              <w:t xml:space="preserve">information </w:t>
            </w:r>
            <w:r>
              <w:rPr>
                <w:lang w:val="en-GB"/>
              </w:rPr>
              <w:t xml:space="preserve">will provide by Bangladesh Handloom Board. </w:t>
            </w:r>
            <w:r w:rsidR="00AB55B3">
              <w:rPr>
                <w:lang w:val="en-GB"/>
              </w:rPr>
              <w:t>Hnadloom Census, Monthly, Quarterly, Annual and MIS report will provide to the consultant as required. For Some</w:t>
            </w:r>
            <w:r>
              <w:rPr>
                <w:lang w:val="en-GB"/>
              </w:rPr>
              <w:t xml:space="preserve"> data or information</w:t>
            </w:r>
            <w:r w:rsidR="00AB55B3">
              <w:rPr>
                <w:lang w:val="en-GB"/>
              </w:rPr>
              <w:t xml:space="preserve"> purpose</w:t>
            </w:r>
            <w:r>
              <w:rPr>
                <w:lang w:val="en-GB"/>
              </w:rPr>
              <w:t xml:space="preserve"> </w:t>
            </w:r>
            <w:r w:rsidR="00AB55B3">
              <w:rPr>
                <w:lang w:val="en-GB"/>
              </w:rPr>
              <w:t xml:space="preserve">project </w:t>
            </w:r>
            <w:r>
              <w:rPr>
                <w:lang w:val="en-GB"/>
              </w:rPr>
              <w:t>site visit</w:t>
            </w:r>
            <w:r w:rsidR="00AB55B3">
              <w:rPr>
                <w:lang w:val="en-GB"/>
              </w:rPr>
              <w:t xml:space="preserve"> or loom intensive area visit will required. Consultant may collect data or information form website or </w:t>
            </w:r>
            <w:r>
              <w:rPr>
                <w:lang w:val="en-GB"/>
              </w:rPr>
              <w:t>any other acceptable method.</w:t>
            </w:r>
          </w:p>
        </w:tc>
      </w:tr>
      <w:tr w:rsidR="00AD6274" w:rsidRPr="00793D17" w:rsidTr="0077035A">
        <w:tc>
          <w:tcPr>
            <w:tcW w:w="2376" w:type="dxa"/>
          </w:tcPr>
          <w:p w:rsidR="00AD6274" w:rsidRPr="001D44ED" w:rsidRDefault="00662AE3" w:rsidP="00E763F2">
            <w:pPr>
              <w:pStyle w:val="Heading3"/>
              <w:numPr>
                <w:ilvl w:val="0"/>
                <w:numId w:val="35"/>
              </w:numPr>
              <w:spacing w:before="120" w:after="120"/>
              <w:rPr>
                <w:b/>
              </w:rPr>
            </w:pPr>
            <w:bookmarkStart w:id="95" w:name="_Toc67413850"/>
            <w:r>
              <w:rPr>
                <w:b/>
              </w:rPr>
              <w:t>Personnel</w:t>
            </w:r>
            <w:bookmarkEnd w:id="95"/>
          </w:p>
        </w:tc>
        <w:tc>
          <w:tcPr>
            <w:tcW w:w="7974" w:type="dxa"/>
          </w:tcPr>
          <w:p w:rsidR="00AD6274" w:rsidRPr="007024BF" w:rsidRDefault="00662AE3" w:rsidP="00385237">
            <w:pPr>
              <w:spacing w:before="240" w:line="276" w:lineRule="auto"/>
              <w:jc w:val="both"/>
              <w:rPr>
                <w:lang w:val="en-GB"/>
              </w:rPr>
            </w:pPr>
            <w:r>
              <w:rPr>
                <w:lang w:val="en-GB"/>
              </w:rPr>
              <w:t xml:space="preserve">All the required personnel should be available on consultant </w:t>
            </w:r>
            <w:r w:rsidR="00AB55B3">
              <w:rPr>
                <w:lang w:val="en-GB"/>
              </w:rPr>
              <w:t>end</w:t>
            </w:r>
            <w:r>
              <w:rPr>
                <w:lang w:val="en-GB"/>
              </w:rPr>
              <w:t xml:space="preserve">. </w:t>
            </w:r>
            <w:r w:rsidR="00385237">
              <w:rPr>
                <w:lang w:val="en-GB"/>
              </w:rPr>
              <w:t>No additional staff or person form Bangladesh Handloom Board will engaged on this assignment.</w:t>
            </w:r>
          </w:p>
        </w:tc>
      </w:tr>
      <w:tr w:rsidR="00AB55B3" w:rsidRPr="00793D17" w:rsidTr="0077035A">
        <w:trPr>
          <w:trHeight w:val="1098"/>
        </w:trPr>
        <w:tc>
          <w:tcPr>
            <w:tcW w:w="2376" w:type="dxa"/>
          </w:tcPr>
          <w:p w:rsidR="00AB55B3" w:rsidRPr="001D44ED" w:rsidRDefault="00AB55B3" w:rsidP="00E763F2">
            <w:pPr>
              <w:pStyle w:val="Heading3"/>
              <w:numPr>
                <w:ilvl w:val="0"/>
                <w:numId w:val="35"/>
              </w:numPr>
              <w:spacing w:before="120" w:after="120"/>
              <w:rPr>
                <w:b/>
              </w:rPr>
            </w:pPr>
            <w:bookmarkStart w:id="96" w:name="_Toc67413851"/>
            <w:r>
              <w:rPr>
                <w:b/>
              </w:rPr>
              <w:t>Facilities</w:t>
            </w:r>
            <w:bookmarkEnd w:id="96"/>
          </w:p>
        </w:tc>
        <w:tc>
          <w:tcPr>
            <w:tcW w:w="7974" w:type="dxa"/>
          </w:tcPr>
          <w:p w:rsidR="00AB55B3" w:rsidRPr="007024BF" w:rsidRDefault="00AB55B3" w:rsidP="00385237">
            <w:pPr>
              <w:spacing w:before="240" w:line="276" w:lineRule="auto"/>
              <w:jc w:val="both"/>
              <w:rPr>
                <w:lang w:val="en-GB"/>
              </w:rPr>
            </w:pPr>
            <w:r>
              <w:rPr>
                <w:lang w:val="en-GB"/>
              </w:rPr>
              <w:t xml:space="preserve">All the transportation facility, accommodation facility, office and office equipment  facility should arrange by the consultant. </w:t>
            </w:r>
            <w:r w:rsidR="00385237">
              <w:rPr>
                <w:lang w:val="en-GB"/>
              </w:rPr>
              <w:t xml:space="preserve">No office space, accommodation, vehicle or any other facilities will provide by the Bangladesh Handloom Board either project site or head office. </w:t>
            </w:r>
          </w:p>
        </w:tc>
      </w:tr>
      <w:tr w:rsidR="00AD6274" w:rsidRPr="00793D17" w:rsidTr="0077035A">
        <w:trPr>
          <w:trHeight w:val="540"/>
        </w:trPr>
        <w:tc>
          <w:tcPr>
            <w:tcW w:w="2376" w:type="dxa"/>
          </w:tcPr>
          <w:p w:rsidR="00AD6274" w:rsidRPr="001D44ED" w:rsidRDefault="00AB55B3" w:rsidP="00E763F2">
            <w:pPr>
              <w:pStyle w:val="Heading3"/>
              <w:numPr>
                <w:ilvl w:val="0"/>
                <w:numId w:val="35"/>
              </w:numPr>
              <w:spacing w:before="120" w:after="120"/>
              <w:rPr>
                <w:b/>
              </w:rPr>
            </w:pPr>
            <w:bookmarkStart w:id="97" w:name="_Toc67413852"/>
            <w:r>
              <w:rPr>
                <w:b/>
              </w:rPr>
              <w:t>Local Service</w:t>
            </w:r>
            <w:bookmarkEnd w:id="97"/>
          </w:p>
        </w:tc>
        <w:tc>
          <w:tcPr>
            <w:tcW w:w="7974" w:type="dxa"/>
          </w:tcPr>
          <w:p w:rsidR="00AD6274" w:rsidRPr="007024BF" w:rsidRDefault="00AB55B3" w:rsidP="00AB55B3">
            <w:pPr>
              <w:spacing w:before="120" w:after="120"/>
              <w:jc w:val="both"/>
            </w:pPr>
            <w:r>
              <w:rPr>
                <w:lang w:val="en-GB"/>
              </w:rPr>
              <w:t>No local office facility available on the project site at this moment. Consultant should arrange it his own channel. But on the actual situation Bangladesh Handloom</w:t>
            </w:r>
            <w:r w:rsidR="00385237">
              <w:rPr>
                <w:lang w:val="en-GB"/>
              </w:rPr>
              <w:t xml:space="preserve"> Board</w:t>
            </w:r>
            <w:r>
              <w:rPr>
                <w:lang w:val="en-GB"/>
              </w:rPr>
              <w:t xml:space="preserve"> officer may cooperate as required,</w:t>
            </w:r>
          </w:p>
        </w:tc>
      </w:tr>
      <w:tr w:rsidR="00385237" w:rsidRPr="00793D17" w:rsidTr="0077035A">
        <w:tc>
          <w:tcPr>
            <w:tcW w:w="2376" w:type="dxa"/>
          </w:tcPr>
          <w:p w:rsidR="00385237" w:rsidRPr="001D44ED" w:rsidRDefault="00385237" w:rsidP="00385237">
            <w:pPr>
              <w:pStyle w:val="Heading3"/>
              <w:numPr>
                <w:ilvl w:val="0"/>
                <w:numId w:val="35"/>
              </w:numPr>
              <w:spacing w:before="120" w:after="120"/>
              <w:rPr>
                <w:b/>
              </w:rPr>
            </w:pPr>
            <w:bookmarkStart w:id="98" w:name="_Toc67413853"/>
            <w:r>
              <w:rPr>
                <w:b/>
              </w:rPr>
              <w:t>Co-ordination with Department of Architecture</w:t>
            </w:r>
            <w:bookmarkEnd w:id="98"/>
          </w:p>
        </w:tc>
        <w:tc>
          <w:tcPr>
            <w:tcW w:w="7974" w:type="dxa"/>
            <w:vMerge w:val="restart"/>
          </w:tcPr>
          <w:p w:rsidR="00385237" w:rsidRPr="007024BF" w:rsidRDefault="00B13B9B" w:rsidP="00B13B9B">
            <w:pPr>
              <w:spacing w:before="120" w:after="120"/>
              <w:jc w:val="both"/>
              <w:rPr>
                <w:lang w:val="en-GB"/>
              </w:rPr>
            </w:pPr>
            <w:r>
              <w:rPr>
                <w:lang w:val="en-GB"/>
              </w:rPr>
              <w:t>Co</w:t>
            </w:r>
            <w:r w:rsidRPr="00385237">
              <w:rPr>
                <w:lang w:val="en-GB"/>
              </w:rPr>
              <w:t>-ordination</w:t>
            </w:r>
            <w:r>
              <w:rPr>
                <w:lang w:val="en-GB"/>
              </w:rPr>
              <w:t xml:space="preserve"> with </w:t>
            </w:r>
            <w:r w:rsidRPr="00385237">
              <w:rPr>
                <w:lang w:val="en-GB"/>
              </w:rPr>
              <w:t>Department of Architecture</w:t>
            </w:r>
            <w:r>
              <w:rPr>
                <w:lang w:val="en-GB"/>
              </w:rPr>
              <w:t xml:space="preserve"> could be required to finalise the architectural design. Some cases drafting assistance or support of draftsman may be required for </w:t>
            </w:r>
            <w:r w:rsidRPr="00385237">
              <w:rPr>
                <w:lang w:val="en-GB"/>
              </w:rPr>
              <w:t>Department of Architecture</w:t>
            </w:r>
            <w:r>
              <w:rPr>
                <w:lang w:val="en-GB"/>
              </w:rPr>
              <w:t xml:space="preserve">. It is recommended to consult with </w:t>
            </w:r>
            <w:r w:rsidRPr="00385237">
              <w:rPr>
                <w:lang w:val="en-GB"/>
              </w:rPr>
              <w:t>Department of Architecture</w:t>
            </w:r>
            <w:r>
              <w:rPr>
                <w:lang w:val="en-GB"/>
              </w:rPr>
              <w:t xml:space="preserve"> for every steps of architectural design.</w:t>
            </w:r>
          </w:p>
        </w:tc>
      </w:tr>
      <w:tr w:rsidR="00385237" w:rsidRPr="00793D17" w:rsidTr="0077035A">
        <w:trPr>
          <w:trHeight w:val="501"/>
        </w:trPr>
        <w:tc>
          <w:tcPr>
            <w:tcW w:w="2376" w:type="dxa"/>
          </w:tcPr>
          <w:p w:rsidR="00385237" w:rsidRPr="00C164F7" w:rsidRDefault="00385237" w:rsidP="000D4A04">
            <w:pPr>
              <w:spacing w:before="120" w:after="120"/>
              <w:rPr>
                <w:b/>
              </w:rPr>
            </w:pPr>
          </w:p>
        </w:tc>
        <w:tc>
          <w:tcPr>
            <w:tcW w:w="7974" w:type="dxa"/>
            <w:vMerge/>
          </w:tcPr>
          <w:p w:rsidR="00385237" w:rsidRPr="00982237" w:rsidRDefault="00385237" w:rsidP="00385237">
            <w:pPr>
              <w:spacing w:before="120" w:after="120"/>
              <w:jc w:val="both"/>
              <w:rPr>
                <w:lang w:val="en-GB"/>
              </w:rPr>
            </w:pPr>
          </w:p>
        </w:tc>
      </w:tr>
      <w:tr w:rsidR="00AD6274" w:rsidRPr="00793D17" w:rsidTr="0077035A">
        <w:tc>
          <w:tcPr>
            <w:tcW w:w="2376" w:type="dxa"/>
          </w:tcPr>
          <w:p w:rsidR="00AD6274" w:rsidRPr="001D44ED" w:rsidRDefault="00385237" w:rsidP="00E763F2">
            <w:pPr>
              <w:pStyle w:val="Heading3"/>
              <w:numPr>
                <w:ilvl w:val="0"/>
                <w:numId w:val="35"/>
              </w:numPr>
              <w:spacing w:before="120" w:after="120"/>
              <w:rPr>
                <w:b/>
              </w:rPr>
            </w:pPr>
            <w:bookmarkStart w:id="99" w:name="_Toc67413854"/>
            <w:r>
              <w:rPr>
                <w:b/>
              </w:rPr>
              <w:t>Clarification</w:t>
            </w:r>
            <w:bookmarkEnd w:id="99"/>
          </w:p>
        </w:tc>
        <w:tc>
          <w:tcPr>
            <w:tcW w:w="7974" w:type="dxa"/>
          </w:tcPr>
          <w:p w:rsidR="00AD6274" w:rsidRPr="007024BF" w:rsidRDefault="00385237" w:rsidP="00385237">
            <w:pPr>
              <w:spacing w:before="120" w:after="120"/>
              <w:jc w:val="both"/>
              <w:rPr>
                <w:lang w:val="en-GB"/>
              </w:rPr>
            </w:pPr>
            <w:r>
              <w:rPr>
                <w:lang w:val="en-GB"/>
              </w:rPr>
              <w:t>For any clarification Project Director will take necessary action.</w:t>
            </w:r>
          </w:p>
        </w:tc>
      </w:tr>
    </w:tbl>
    <w:p w:rsidR="002D515E" w:rsidRPr="00793D17" w:rsidRDefault="002D515E">
      <w:pPr>
        <w:sectPr w:rsidR="002D515E" w:rsidRPr="00793D17">
          <w:pgSz w:w="11909" w:h="16834" w:code="9"/>
          <w:pgMar w:top="1440" w:right="1440" w:bottom="1440" w:left="1440" w:header="720" w:footer="720" w:gutter="0"/>
          <w:cols w:space="708"/>
          <w:docGrid w:linePitch="360"/>
        </w:sectPr>
      </w:pPr>
      <w:bookmarkStart w:id="100" w:name="_Toc47328816"/>
      <w:bookmarkStart w:id="101" w:name="_Toc47331108"/>
      <w:bookmarkStart w:id="102" w:name="_Toc47331786"/>
      <w:bookmarkStart w:id="103" w:name="_Toc47331934"/>
      <w:bookmarkStart w:id="104" w:name="_Toc47332073"/>
      <w:bookmarkStart w:id="105" w:name="_Toc47332472"/>
      <w:bookmarkStart w:id="106" w:name="_Toc47332695"/>
      <w:bookmarkStart w:id="107" w:name="_Toc48632815"/>
      <w:bookmarkStart w:id="108" w:name="_Toc48798518"/>
      <w:bookmarkStart w:id="109" w:name="_Toc48800788"/>
      <w:bookmarkStart w:id="110" w:name="_Toc48800957"/>
      <w:bookmarkStart w:id="111" w:name="_Toc48803154"/>
      <w:bookmarkStart w:id="112" w:name="_Toc48803323"/>
      <w:bookmarkStart w:id="113" w:name="_Toc48803492"/>
      <w:bookmarkStart w:id="114" w:name="_Toc48803830"/>
      <w:bookmarkStart w:id="115" w:name="_Toc48804168"/>
      <w:bookmarkStart w:id="116" w:name="_Toc48804337"/>
      <w:bookmarkStart w:id="117" w:name="_Toc48804844"/>
      <w:bookmarkStart w:id="118" w:name="_Toc48812467"/>
      <w:bookmarkStart w:id="119" w:name="_Toc48892680"/>
      <w:bookmarkStart w:id="120" w:name="_Toc48894512"/>
      <w:bookmarkStart w:id="121" w:name="_Toc48895285"/>
      <w:bookmarkStart w:id="122" w:name="_Toc48895471"/>
      <w:bookmarkStart w:id="123" w:name="_Toc48896253"/>
    </w:p>
    <w:p w:rsidR="002D515E" w:rsidRPr="00A40304" w:rsidRDefault="002D515E">
      <w:pPr>
        <w:pStyle w:val="Heading1"/>
        <w:rPr>
          <w:sz w:val="28"/>
          <w:szCs w:val="28"/>
        </w:rPr>
      </w:pPr>
      <w:bookmarkStart w:id="124" w:name="_Toc397501852"/>
      <w:bookmarkStart w:id="125" w:name="_Toc38696495"/>
      <w:bookmarkStart w:id="126" w:name="_Toc48551136"/>
      <w:bookmarkStart w:id="127" w:name="_Toc48632816"/>
      <w:bookmarkStart w:id="128" w:name="_Toc48798519"/>
      <w:bookmarkStart w:id="129" w:name="_Toc48800789"/>
      <w:bookmarkStart w:id="130" w:name="_Toc48800958"/>
      <w:bookmarkStart w:id="131" w:name="_Toc48803155"/>
      <w:bookmarkStart w:id="132" w:name="_Toc48803324"/>
      <w:bookmarkStart w:id="133" w:name="_Toc48803493"/>
      <w:bookmarkStart w:id="134" w:name="_Toc48803831"/>
      <w:bookmarkStart w:id="135" w:name="_Toc48804169"/>
      <w:bookmarkStart w:id="136" w:name="_Toc48804338"/>
      <w:bookmarkStart w:id="137" w:name="_Toc48804845"/>
      <w:bookmarkStart w:id="138" w:name="_Toc48812468"/>
      <w:bookmarkStart w:id="139" w:name="_Toc48892681"/>
      <w:bookmarkStart w:id="140" w:name="_Toc48894513"/>
      <w:bookmarkStart w:id="141" w:name="_Toc48895286"/>
      <w:bookmarkStart w:id="142" w:name="_Toc48895472"/>
      <w:bookmarkStart w:id="143" w:name="_Toc48896254"/>
      <w:bookmarkStart w:id="144" w:name="_Toc48969039"/>
      <w:bookmarkStart w:id="145" w:name="_Toc48969370"/>
      <w:bookmarkStart w:id="146" w:name="_Toc48970293"/>
      <w:bookmarkStart w:id="147" w:name="_Toc48974117"/>
      <w:bookmarkStart w:id="148" w:name="_Toc48978613"/>
      <w:bookmarkStart w:id="149" w:name="_Toc48979374"/>
      <w:bookmarkStart w:id="150" w:name="_Toc48979561"/>
      <w:bookmarkStart w:id="151" w:name="_Toc48980626"/>
      <w:bookmarkStart w:id="152" w:name="_Toc49159699"/>
      <w:bookmarkStart w:id="153" w:name="_Toc49159886"/>
      <w:bookmarkStart w:id="154" w:name="_Toc67815166"/>
      <w:bookmarkStart w:id="155" w:name="_Toc6741385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A40304">
        <w:rPr>
          <w:sz w:val="28"/>
          <w:szCs w:val="28"/>
        </w:rPr>
        <w:lastRenderedPageBreak/>
        <w:t xml:space="preserve">Section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A40304" w:rsidRPr="00A40304">
        <w:rPr>
          <w:sz w:val="28"/>
          <w:szCs w:val="28"/>
        </w:rPr>
        <w:t>6.  Institutional arrangements</w:t>
      </w:r>
      <w:bookmarkEnd w:id="155"/>
    </w:p>
    <w:p w:rsidR="002D515E" w:rsidRPr="00793D17" w:rsidRDefault="002D515E">
      <w:pPr>
        <w:jc w:val="center"/>
        <w:rPr>
          <w:sz w:val="32"/>
        </w:rPr>
      </w:pPr>
    </w:p>
    <w:p w:rsidR="002D515E" w:rsidRPr="00793D17" w:rsidRDefault="00BA1B8E">
      <w:pPr>
        <w:pStyle w:val="Heading3"/>
        <w:jc w:val="center"/>
        <w:rPr>
          <w:b/>
          <w:bCs/>
        </w:rPr>
      </w:pPr>
      <w:bookmarkStart w:id="156" w:name="_Toc48551137"/>
      <w:bookmarkStart w:id="157" w:name="_Toc67413856"/>
      <w:r>
        <w:rPr>
          <w:b/>
          <w:bCs/>
        </w:rPr>
        <w:t>Required Manpower for the Assignment</w:t>
      </w:r>
      <w:bookmarkEnd w:id="156"/>
      <w:bookmarkEnd w:id="157"/>
    </w:p>
    <w:p w:rsidR="002D515E" w:rsidRPr="00BA1B8E" w:rsidRDefault="002D515E" w:rsidP="00BA1B8E">
      <w:pPr>
        <w:jc w:val="both"/>
        <w:rPr>
          <w:b/>
          <w:lang w:val="en-GB"/>
        </w:rPr>
      </w:pPr>
    </w:p>
    <w:tbl>
      <w:tblPr>
        <w:tblW w:w="9936" w:type="dxa"/>
        <w:tblInd w:w="97" w:type="dxa"/>
        <w:tblLayout w:type="fixed"/>
        <w:tblLook w:val="04A0"/>
      </w:tblPr>
      <w:tblGrid>
        <w:gridCol w:w="550"/>
        <w:gridCol w:w="3290"/>
        <w:gridCol w:w="2268"/>
        <w:gridCol w:w="2127"/>
        <w:gridCol w:w="1701"/>
      </w:tblGrid>
      <w:tr w:rsidR="00BA1B8E" w:rsidRPr="0099400E" w:rsidTr="00BA1B8E">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bookmarkStart w:id="158" w:name="_Toc48551138"/>
            <w:bookmarkStart w:id="159" w:name="_Toc48798520"/>
            <w:bookmarkStart w:id="160" w:name="_Toc48800790"/>
            <w:bookmarkStart w:id="161" w:name="_Toc48800959"/>
            <w:bookmarkStart w:id="162" w:name="_Toc48803156"/>
            <w:bookmarkStart w:id="163" w:name="_Toc48803325"/>
            <w:bookmarkStart w:id="164" w:name="_Toc48803494"/>
            <w:bookmarkStart w:id="165" w:name="_Toc48803832"/>
            <w:bookmarkStart w:id="166" w:name="_Toc48804170"/>
            <w:bookmarkStart w:id="167" w:name="_Toc48804339"/>
            <w:bookmarkStart w:id="168" w:name="_Toc48804846"/>
            <w:bookmarkStart w:id="169" w:name="_Toc48812469"/>
            <w:bookmarkStart w:id="170" w:name="_Toc48892682"/>
            <w:bookmarkStart w:id="171" w:name="_Toc48894514"/>
            <w:bookmarkStart w:id="172" w:name="_Toc48895287"/>
            <w:bookmarkStart w:id="173" w:name="_Toc48895473"/>
            <w:bookmarkStart w:id="174" w:name="_Toc48896255"/>
            <w:r w:rsidRPr="008B593E">
              <w:rPr>
                <w:rFonts w:eastAsia="Times New Roman" w:cs="Times New Roman"/>
                <w:color w:val="000000"/>
                <w:sz w:val="24"/>
                <w:szCs w:val="24"/>
              </w:rPr>
              <w:t>S</w:t>
            </w:r>
            <w:r w:rsidRPr="0099400E">
              <w:rPr>
                <w:rFonts w:eastAsia="Times New Roman" w:cs="Times New Roman"/>
                <w:color w:val="000000"/>
                <w:sz w:val="24"/>
                <w:szCs w:val="24"/>
              </w:rPr>
              <w:t>l</w:t>
            </w:r>
            <w:r>
              <w:rPr>
                <w:rFonts w:eastAsia="Times New Roman" w:cs="Times New Roman"/>
                <w:color w:val="000000"/>
                <w:sz w:val="24"/>
                <w:szCs w:val="24"/>
              </w:rPr>
              <w:t>.</w:t>
            </w:r>
            <w:r w:rsidRPr="0099400E">
              <w:rPr>
                <w:rFonts w:eastAsia="Times New Roman" w:cs="Times New Roman"/>
                <w:color w:val="000000"/>
                <w:sz w:val="24"/>
                <w:szCs w:val="24"/>
              </w:rPr>
              <w:t xml:space="preserve"> no.</w:t>
            </w:r>
          </w:p>
        </w:tc>
        <w:tc>
          <w:tcPr>
            <w:tcW w:w="3290" w:type="dxa"/>
            <w:tcBorders>
              <w:top w:val="single" w:sz="4" w:space="0" w:color="auto"/>
              <w:left w:val="nil"/>
              <w:bottom w:val="single" w:sz="4" w:space="0" w:color="auto"/>
              <w:right w:val="single" w:sz="4" w:space="0" w:color="auto"/>
            </w:tcBorders>
            <w:shd w:val="clear" w:color="auto" w:fill="auto"/>
            <w:hideMark/>
          </w:tcPr>
          <w:p w:rsidR="00BA1B8E" w:rsidRPr="0099400E" w:rsidRDefault="00BA1B8E" w:rsidP="00BA1B8E">
            <w:pPr>
              <w:rPr>
                <w:rFonts w:eastAsia="Times New Roman" w:cs="Times New Roman"/>
                <w:color w:val="000000"/>
                <w:sz w:val="24"/>
                <w:szCs w:val="24"/>
              </w:rPr>
            </w:pPr>
            <w:r w:rsidRPr="0099400E">
              <w:rPr>
                <w:rFonts w:eastAsia="Times New Roman" w:cs="Times New Roman"/>
                <w:color w:val="000000"/>
                <w:sz w:val="24"/>
                <w:szCs w:val="24"/>
              </w:rPr>
              <w:t xml:space="preserve">Position </w:t>
            </w:r>
          </w:p>
        </w:tc>
        <w:tc>
          <w:tcPr>
            <w:tcW w:w="2268" w:type="dxa"/>
            <w:tcBorders>
              <w:top w:val="single" w:sz="4" w:space="0" w:color="auto"/>
              <w:left w:val="nil"/>
              <w:bottom w:val="single" w:sz="4" w:space="0" w:color="auto"/>
              <w:right w:val="single" w:sz="4" w:space="0" w:color="auto"/>
            </w:tcBorders>
            <w:shd w:val="clear" w:color="auto" w:fill="auto"/>
            <w:hideMark/>
          </w:tcPr>
          <w:p w:rsidR="00BA1B8E" w:rsidRPr="0099400E" w:rsidRDefault="00BA1B8E" w:rsidP="00BA1B8E">
            <w:pPr>
              <w:jc w:val="center"/>
              <w:rPr>
                <w:rFonts w:eastAsia="Times New Roman" w:cs="Times New Roman"/>
                <w:color w:val="000000"/>
                <w:sz w:val="24"/>
                <w:szCs w:val="24"/>
              </w:rPr>
            </w:pPr>
            <w:r w:rsidRPr="008B593E">
              <w:rPr>
                <w:rFonts w:eastAsia="Times New Roman" w:cs="Times New Roman"/>
                <w:color w:val="000000"/>
                <w:sz w:val="24"/>
                <w:szCs w:val="24"/>
              </w:rPr>
              <w:t xml:space="preserve">Involvement in this </w:t>
            </w:r>
            <w:r w:rsidRPr="0099400E">
              <w:rPr>
                <w:rFonts w:eastAsia="Times New Roman" w:cs="Times New Roman"/>
                <w:color w:val="000000"/>
                <w:sz w:val="24"/>
                <w:szCs w:val="24"/>
              </w:rPr>
              <w:t>Assignment</w:t>
            </w:r>
          </w:p>
        </w:tc>
        <w:tc>
          <w:tcPr>
            <w:tcW w:w="2127" w:type="dxa"/>
            <w:tcBorders>
              <w:top w:val="single" w:sz="4" w:space="0" w:color="auto"/>
              <w:left w:val="nil"/>
              <w:bottom w:val="single" w:sz="4" w:space="0" w:color="auto"/>
              <w:right w:val="single" w:sz="4" w:space="0" w:color="auto"/>
            </w:tcBorders>
            <w:shd w:val="clear" w:color="auto" w:fill="auto"/>
            <w:hideMark/>
          </w:tcPr>
          <w:p w:rsidR="00BA1B8E" w:rsidRPr="0099400E" w:rsidRDefault="00BA1B8E" w:rsidP="00BA1B8E">
            <w:pPr>
              <w:rPr>
                <w:rFonts w:eastAsia="Times New Roman" w:cs="Times New Roman"/>
                <w:color w:val="000000"/>
                <w:sz w:val="24"/>
                <w:szCs w:val="24"/>
              </w:rPr>
            </w:pPr>
            <w:r w:rsidRPr="0099400E">
              <w:rPr>
                <w:rFonts w:eastAsia="Times New Roman" w:cs="Times New Roman"/>
                <w:color w:val="000000"/>
                <w:sz w:val="24"/>
                <w:szCs w:val="24"/>
              </w:rPr>
              <w:t>Duration of Assignment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Actual Man Month involved</w:t>
            </w:r>
          </w:p>
        </w:tc>
      </w:tr>
      <w:tr w:rsidR="00BA1B8E" w:rsidRPr="0099400E" w:rsidTr="00BA1B8E">
        <w:trPr>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1</w:t>
            </w:r>
          </w:p>
        </w:tc>
        <w:tc>
          <w:tcPr>
            <w:tcW w:w="3290"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rPr>
                <w:rFonts w:eastAsia="Times New Roman" w:cs="Times New Roman"/>
                <w:color w:val="000000"/>
                <w:sz w:val="24"/>
                <w:szCs w:val="24"/>
              </w:rPr>
            </w:pPr>
            <w:r>
              <w:rPr>
                <w:rFonts w:eastAsia="Times New Roman" w:cs="Times New Roman"/>
                <w:color w:val="000000"/>
                <w:sz w:val="24"/>
                <w:szCs w:val="24"/>
              </w:rPr>
              <w:t>Senior Economist</w:t>
            </w:r>
            <w:r w:rsidRPr="0099400E">
              <w:rPr>
                <w:rFonts w:eastAsia="Times New Roman" w:cs="Times New Roman"/>
                <w:color w:val="00000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10</w:t>
            </w:r>
            <w:r w:rsidRPr="0099400E">
              <w:rPr>
                <w:rFonts w:eastAsia="Times New Roman" w:cs="Times New Roman"/>
                <w:color w:val="000000"/>
                <w:sz w:val="24"/>
                <w:szCs w:val="24"/>
              </w:rPr>
              <w:t>0%</w:t>
            </w:r>
          </w:p>
        </w:tc>
        <w:tc>
          <w:tcPr>
            <w:tcW w:w="2127"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w:t>
            </w:r>
            <w:r w:rsidRPr="008B593E">
              <w:rPr>
                <w:rFonts w:eastAsia="Times New Roman" w:cs="Times New Roman"/>
                <w:color w:val="000000"/>
                <w:sz w:val="24"/>
                <w:szCs w:val="24"/>
              </w:rPr>
              <w:t xml:space="preserve"> month</w:t>
            </w:r>
          </w:p>
        </w:tc>
        <w:tc>
          <w:tcPr>
            <w:tcW w:w="1701"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4.0</w:t>
            </w:r>
          </w:p>
        </w:tc>
      </w:tr>
      <w:tr w:rsidR="00BA1B8E" w:rsidRPr="0099400E" w:rsidTr="00BA1B8E">
        <w:trPr>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2</w:t>
            </w:r>
          </w:p>
        </w:tc>
        <w:tc>
          <w:tcPr>
            <w:tcW w:w="3290"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rPr>
                <w:rFonts w:eastAsia="Times New Roman" w:cs="Times New Roman"/>
                <w:color w:val="000000"/>
                <w:sz w:val="24"/>
                <w:szCs w:val="24"/>
              </w:rPr>
            </w:pPr>
            <w:r>
              <w:rPr>
                <w:rFonts w:eastAsia="Times New Roman" w:cs="Times New Roman"/>
                <w:color w:val="000000"/>
                <w:sz w:val="24"/>
                <w:szCs w:val="24"/>
              </w:rPr>
              <w:t>Economist</w:t>
            </w:r>
          </w:p>
        </w:tc>
        <w:tc>
          <w:tcPr>
            <w:tcW w:w="2268"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100</w:t>
            </w:r>
            <w:r w:rsidRPr="0099400E">
              <w:rPr>
                <w:rFonts w:eastAsia="Times New Roman" w:cs="Times New Roman"/>
                <w:color w:val="000000"/>
                <w:sz w:val="24"/>
                <w:szCs w:val="24"/>
              </w:rPr>
              <w:t>%</w:t>
            </w:r>
          </w:p>
        </w:tc>
        <w:tc>
          <w:tcPr>
            <w:tcW w:w="2127"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w:t>
            </w:r>
            <w:r w:rsidRPr="008B593E">
              <w:rPr>
                <w:rFonts w:eastAsia="Times New Roman" w:cs="Times New Roman"/>
                <w:color w:val="000000"/>
                <w:sz w:val="24"/>
                <w:szCs w:val="24"/>
              </w:rPr>
              <w:t xml:space="preserve"> month</w:t>
            </w:r>
          </w:p>
        </w:tc>
        <w:tc>
          <w:tcPr>
            <w:tcW w:w="1701"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4.0</w:t>
            </w:r>
          </w:p>
        </w:tc>
      </w:tr>
      <w:tr w:rsidR="00BA1B8E" w:rsidRPr="0099400E" w:rsidTr="00BA1B8E">
        <w:trPr>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3</w:t>
            </w:r>
          </w:p>
        </w:tc>
        <w:tc>
          <w:tcPr>
            <w:tcW w:w="3290"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rPr>
                <w:rFonts w:eastAsia="Times New Roman" w:cs="Times New Roman"/>
                <w:color w:val="000000"/>
                <w:sz w:val="24"/>
                <w:szCs w:val="24"/>
              </w:rPr>
            </w:pPr>
            <w:r>
              <w:rPr>
                <w:rFonts w:eastAsia="Times New Roman" w:cs="Times New Roman"/>
                <w:color w:val="000000"/>
                <w:sz w:val="24"/>
                <w:szCs w:val="24"/>
              </w:rPr>
              <w:t>Statistician</w:t>
            </w:r>
          </w:p>
        </w:tc>
        <w:tc>
          <w:tcPr>
            <w:tcW w:w="2268"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100</w:t>
            </w:r>
            <w:r w:rsidRPr="0099400E">
              <w:rPr>
                <w:rFonts w:eastAsia="Times New Roman" w:cs="Times New Roman"/>
                <w:color w:val="000000"/>
                <w:sz w:val="24"/>
                <w:szCs w:val="24"/>
              </w:rPr>
              <w:t>%</w:t>
            </w:r>
          </w:p>
        </w:tc>
        <w:tc>
          <w:tcPr>
            <w:tcW w:w="2127"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w:t>
            </w:r>
            <w:r w:rsidRPr="008B593E">
              <w:rPr>
                <w:rFonts w:eastAsia="Times New Roman" w:cs="Times New Roman"/>
                <w:color w:val="000000"/>
                <w:sz w:val="24"/>
                <w:szCs w:val="24"/>
              </w:rPr>
              <w:t xml:space="preserve"> month</w:t>
            </w:r>
          </w:p>
        </w:tc>
        <w:tc>
          <w:tcPr>
            <w:tcW w:w="1701"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4.0</w:t>
            </w:r>
          </w:p>
        </w:tc>
      </w:tr>
      <w:tr w:rsidR="00BA1B8E" w:rsidRPr="0099400E" w:rsidTr="00BA1B8E">
        <w:trPr>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4</w:t>
            </w:r>
          </w:p>
        </w:tc>
        <w:tc>
          <w:tcPr>
            <w:tcW w:w="3290"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rPr>
                <w:rFonts w:eastAsia="Times New Roman" w:cs="Times New Roman"/>
                <w:color w:val="000000"/>
                <w:sz w:val="24"/>
                <w:szCs w:val="24"/>
              </w:rPr>
            </w:pPr>
            <w:r>
              <w:rPr>
                <w:rFonts w:eastAsia="Times New Roman" w:cs="Times New Roman"/>
                <w:color w:val="000000"/>
                <w:sz w:val="24"/>
                <w:szCs w:val="24"/>
              </w:rPr>
              <w:t>Senior Architect</w:t>
            </w:r>
          </w:p>
        </w:tc>
        <w:tc>
          <w:tcPr>
            <w:tcW w:w="2268"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100%</w:t>
            </w:r>
          </w:p>
        </w:tc>
        <w:tc>
          <w:tcPr>
            <w:tcW w:w="2127"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w:t>
            </w:r>
            <w:r w:rsidRPr="008B593E">
              <w:rPr>
                <w:rFonts w:eastAsia="Times New Roman" w:cs="Times New Roman"/>
                <w:color w:val="000000"/>
                <w:sz w:val="24"/>
                <w:szCs w:val="24"/>
              </w:rPr>
              <w:t xml:space="preserve"> month</w:t>
            </w:r>
          </w:p>
        </w:tc>
        <w:tc>
          <w:tcPr>
            <w:tcW w:w="1701"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4.0</w:t>
            </w:r>
          </w:p>
        </w:tc>
      </w:tr>
      <w:tr w:rsidR="00BA1B8E" w:rsidRPr="0099400E" w:rsidTr="00BA1B8E">
        <w:trPr>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5</w:t>
            </w:r>
          </w:p>
        </w:tc>
        <w:tc>
          <w:tcPr>
            <w:tcW w:w="3290"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rPr>
                <w:rFonts w:eastAsia="Times New Roman" w:cs="Times New Roman"/>
                <w:color w:val="000000"/>
                <w:sz w:val="24"/>
                <w:szCs w:val="24"/>
              </w:rPr>
            </w:pPr>
            <w:r>
              <w:rPr>
                <w:rFonts w:eastAsia="Times New Roman" w:cs="Times New Roman"/>
                <w:color w:val="000000"/>
                <w:sz w:val="24"/>
                <w:szCs w:val="24"/>
              </w:rPr>
              <w:t xml:space="preserve">Assistant </w:t>
            </w:r>
            <w:r w:rsidRPr="0099400E">
              <w:rPr>
                <w:rFonts w:eastAsia="Times New Roman" w:cs="Times New Roman"/>
                <w:color w:val="000000"/>
                <w:sz w:val="24"/>
                <w:szCs w:val="24"/>
              </w:rPr>
              <w:t>Architect</w:t>
            </w:r>
          </w:p>
        </w:tc>
        <w:tc>
          <w:tcPr>
            <w:tcW w:w="2268"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100%</w:t>
            </w:r>
          </w:p>
        </w:tc>
        <w:tc>
          <w:tcPr>
            <w:tcW w:w="2127" w:type="dxa"/>
            <w:tcBorders>
              <w:top w:val="nil"/>
              <w:left w:val="nil"/>
              <w:bottom w:val="single" w:sz="4" w:space="0" w:color="auto"/>
              <w:right w:val="single" w:sz="4" w:space="0" w:color="auto"/>
            </w:tcBorders>
            <w:shd w:val="clear" w:color="auto" w:fill="auto"/>
            <w:noWrap/>
            <w:vAlign w:val="bottom"/>
            <w:hideMark/>
          </w:tcPr>
          <w:p w:rsidR="00BA1B8E" w:rsidRPr="0099400E" w:rsidRDefault="00D826FB" w:rsidP="00BA1B8E">
            <w:pPr>
              <w:jc w:val="center"/>
              <w:rPr>
                <w:rFonts w:eastAsia="Times New Roman" w:cs="Times New Roman"/>
                <w:color w:val="000000"/>
                <w:sz w:val="24"/>
                <w:szCs w:val="24"/>
              </w:rPr>
            </w:pPr>
            <w:r>
              <w:rPr>
                <w:rFonts w:eastAsia="Times New Roman" w:cs="Times New Roman"/>
                <w:color w:val="000000"/>
                <w:sz w:val="24"/>
                <w:szCs w:val="24"/>
              </w:rPr>
              <w:t>4</w:t>
            </w:r>
            <w:r w:rsidR="00BA1B8E" w:rsidRPr="008B593E">
              <w:rPr>
                <w:rFonts w:eastAsia="Times New Roman" w:cs="Times New Roman"/>
                <w:color w:val="000000"/>
                <w:sz w:val="24"/>
                <w:szCs w:val="24"/>
              </w:rPr>
              <w:t xml:space="preserve"> month</w:t>
            </w:r>
          </w:p>
        </w:tc>
        <w:tc>
          <w:tcPr>
            <w:tcW w:w="1701"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4.0</w:t>
            </w:r>
          </w:p>
        </w:tc>
      </w:tr>
      <w:tr w:rsidR="00BA1B8E" w:rsidRPr="0099400E" w:rsidTr="00BA1B8E">
        <w:trPr>
          <w:trHeight w:val="300"/>
        </w:trPr>
        <w:tc>
          <w:tcPr>
            <w:tcW w:w="550" w:type="dxa"/>
            <w:tcBorders>
              <w:top w:val="nil"/>
              <w:left w:val="single" w:sz="4" w:space="0" w:color="auto"/>
              <w:bottom w:val="single" w:sz="4" w:space="0" w:color="auto"/>
              <w:right w:val="single" w:sz="4" w:space="0" w:color="auto"/>
            </w:tcBorders>
            <w:shd w:val="clear" w:color="auto" w:fill="auto"/>
            <w:noWrap/>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6</w:t>
            </w:r>
          </w:p>
        </w:tc>
        <w:tc>
          <w:tcPr>
            <w:tcW w:w="3290" w:type="dxa"/>
            <w:tcBorders>
              <w:top w:val="nil"/>
              <w:left w:val="nil"/>
              <w:bottom w:val="single" w:sz="4" w:space="0" w:color="auto"/>
              <w:right w:val="single" w:sz="4" w:space="0" w:color="auto"/>
            </w:tcBorders>
            <w:shd w:val="clear" w:color="auto" w:fill="auto"/>
            <w:noWrap/>
            <w:vAlign w:val="bottom"/>
            <w:hideMark/>
          </w:tcPr>
          <w:p w:rsidR="00BA1B8E" w:rsidRPr="0099400E" w:rsidRDefault="00A526A6" w:rsidP="00BA1B8E">
            <w:pPr>
              <w:rPr>
                <w:rFonts w:eastAsia="Times New Roman" w:cs="Times New Roman"/>
                <w:color w:val="000000"/>
                <w:sz w:val="24"/>
                <w:szCs w:val="24"/>
              </w:rPr>
            </w:pPr>
            <w:r>
              <w:rPr>
                <w:rFonts w:eastAsia="Times New Roman" w:cs="Times New Roman"/>
                <w:color w:val="000000"/>
                <w:sz w:val="24"/>
                <w:szCs w:val="24"/>
              </w:rPr>
              <w:t>Draftsman</w:t>
            </w:r>
          </w:p>
        </w:tc>
        <w:tc>
          <w:tcPr>
            <w:tcW w:w="2268"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sidRPr="0099400E">
              <w:rPr>
                <w:rFonts w:eastAsia="Times New Roman" w:cs="Times New Roman"/>
                <w:color w:val="000000"/>
                <w:sz w:val="24"/>
                <w:szCs w:val="24"/>
              </w:rPr>
              <w:t>100%</w:t>
            </w:r>
          </w:p>
        </w:tc>
        <w:tc>
          <w:tcPr>
            <w:tcW w:w="2127"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w:t>
            </w:r>
            <w:r w:rsidRPr="008B593E">
              <w:rPr>
                <w:rFonts w:eastAsia="Times New Roman" w:cs="Times New Roman"/>
                <w:color w:val="000000"/>
                <w:sz w:val="24"/>
                <w:szCs w:val="24"/>
              </w:rPr>
              <w:t xml:space="preserve"> month</w:t>
            </w:r>
          </w:p>
        </w:tc>
        <w:tc>
          <w:tcPr>
            <w:tcW w:w="1701" w:type="dxa"/>
            <w:tcBorders>
              <w:top w:val="nil"/>
              <w:left w:val="nil"/>
              <w:bottom w:val="single" w:sz="4" w:space="0" w:color="auto"/>
              <w:right w:val="single" w:sz="4" w:space="0" w:color="auto"/>
            </w:tcBorders>
            <w:shd w:val="clear" w:color="auto" w:fill="auto"/>
            <w:noWrap/>
            <w:vAlign w:val="bottom"/>
            <w:hideMark/>
          </w:tcPr>
          <w:p w:rsidR="00BA1B8E" w:rsidRPr="0099400E" w:rsidRDefault="00BA1B8E" w:rsidP="00BA1B8E">
            <w:pPr>
              <w:jc w:val="center"/>
              <w:rPr>
                <w:rFonts w:eastAsia="Times New Roman" w:cs="Times New Roman"/>
                <w:color w:val="000000"/>
                <w:sz w:val="24"/>
                <w:szCs w:val="24"/>
              </w:rPr>
            </w:pPr>
            <w:r>
              <w:rPr>
                <w:rFonts w:eastAsia="Times New Roman" w:cs="Times New Roman"/>
                <w:color w:val="000000"/>
                <w:sz w:val="24"/>
                <w:szCs w:val="24"/>
              </w:rPr>
              <w:t>4.0</w:t>
            </w:r>
          </w:p>
        </w:tc>
      </w:tr>
      <w:tr w:rsidR="00A526A6" w:rsidRPr="0099400E" w:rsidTr="00D5798B">
        <w:trPr>
          <w:trHeight w:val="300"/>
        </w:trPr>
        <w:tc>
          <w:tcPr>
            <w:tcW w:w="8235" w:type="dxa"/>
            <w:gridSpan w:val="4"/>
            <w:tcBorders>
              <w:top w:val="nil"/>
              <w:left w:val="single" w:sz="4" w:space="0" w:color="auto"/>
              <w:bottom w:val="single" w:sz="4" w:space="0" w:color="auto"/>
              <w:right w:val="single" w:sz="4" w:space="0" w:color="auto"/>
            </w:tcBorders>
            <w:shd w:val="clear" w:color="auto" w:fill="auto"/>
            <w:noWrap/>
            <w:hideMark/>
          </w:tcPr>
          <w:p w:rsidR="00A526A6" w:rsidRPr="0099400E" w:rsidRDefault="00A526A6" w:rsidP="00A526A6">
            <w:pPr>
              <w:jc w:val="right"/>
              <w:rPr>
                <w:rFonts w:eastAsia="Times New Roman" w:cs="Times New Roman"/>
                <w:color w:val="000000"/>
                <w:sz w:val="24"/>
                <w:szCs w:val="24"/>
              </w:rPr>
            </w:pPr>
            <w:r>
              <w:rPr>
                <w:rFonts w:eastAsia="Times New Roman" w:cs="Times New Roman"/>
                <w:color w:val="000000"/>
                <w:sz w:val="24"/>
                <w:szCs w:val="24"/>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A526A6" w:rsidRPr="0099400E" w:rsidRDefault="00A526A6" w:rsidP="00BA1B8E">
            <w:pPr>
              <w:jc w:val="center"/>
              <w:rPr>
                <w:rFonts w:eastAsia="Times New Roman" w:cs="Times New Roman"/>
                <w:color w:val="000000"/>
                <w:sz w:val="24"/>
                <w:szCs w:val="24"/>
              </w:rPr>
            </w:pPr>
            <w:r>
              <w:rPr>
                <w:rFonts w:eastAsia="Times New Roman" w:cs="Times New Roman"/>
                <w:color w:val="000000"/>
                <w:sz w:val="24"/>
                <w:szCs w:val="24"/>
              </w:rPr>
              <w:t>24.0</w:t>
            </w:r>
          </w:p>
        </w:tc>
      </w:tr>
    </w:tbl>
    <w:p w:rsidR="002D515E" w:rsidRPr="00793D17" w:rsidRDefault="002D515E">
      <w:pPr>
        <w:pStyle w:val="Heading3"/>
        <w:jc w:val="center"/>
        <w:rPr>
          <w:b/>
          <w:bCs/>
        </w:rPr>
      </w:pPr>
      <w:r w:rsidRPr="00793D17">
        <w:br w:type="page"/>
      </w:r>
      <w:bookmarkStart w:id="175" w:name="_Toc48969040"/>
      <w:bookmarkStart w:id="176" w:name="_Toc48969371"/>
      <w:bookmarkStart w:id="177" w:name="_Toc48970294"/>
      <w:bookmarkStart w:id="178" w:name="_Toc48974118"/>
      <w:bookmarkStart w:id="179" w:name="_Toc48978614"/>
      <w:bookmarkStart w:id="180" w:name="_Toc48979375"/>
      <w:bookmarkStart w:id="181" w:name="_Toc48979562"/>
      <w:bookmarkStart w:id="182" w:name="_Toc48980627"/>
      <w:bookmarkStart w:id="183" w:name="_Toc49159700"/>
      <w:bookmarkStart w:id="184" w:name="_Toc49159887"/>
      <w:bookmarkStart w:id="185" w:name="_Toc67815167"/>
      <w:bookmarkStart w:id="186" w:name="_Toc67413857"/>
      <w:r w:rsidR="00A526A6">
        <w:rPr>
          <w:b/>
          <w:bCs/>
        </w:rPr>
        <w:lastRenderedPageBreak/>
        <w:t>working</w:t>
      </w:r>
      <w:r w:rsidR="00A40304">
        <w:rPr>
          <w:b/>
          <w:bCs/>
        </w:rPr>
        <w:t xml:space="preserve"> </w:t>
      </w:r>
      <w:r w:rsidR="00A40304" w:rsidRPr="00A40304">
        <w:rPr>
          <w:b/>
          <w:bCs/>
        </w:rPr>
        <w:t>arrangements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D515E" w:rsidRPr="00793D17" w:rsidRDefault="002D515E">
      <w:pPr>
        <w:jc w:val="right"/>
        <w:rPr>
          <w:lang w:val="en-GB"/>
        </w:rPr>
      </w:pPr>
    </w:p>
    <w:p w:rsidR="00A40304" w:rsidRDefault="002D515E" w:rsidP="00A40304">
      <w:pPr>
        <w:tabs>
          <w:tab w:val="left" w:pos="5460"/>
          <w:tab w:val="right" w:pos="9027"/>
        </w:tabs>
        <w:rPr>
          <w:lang w:val="en-GB"/>
        </w:rPr>
      </w:pPr>
      <w:r w:rsidRPr="00793D17">
        <w:rPr>
          <w:lang w:val="en-GB"/>
        </w:rPr>
        <w:tab/>
      </w:r>
      <w:r w:rsidRPr="00793D17">
        <w:rPr>
          <w:lang w:val="en-GB"/>
        </w:rPr>
        <w:tab/>
      </w:r>
      <w:bookmarkStart w:id="187" w:name="_Toc38696497"/>
      <w:bookmarkStart w:id="188" w:name="_Toc48551139"/>
      <w:bookmarkStart w:id="189" w:name="_Toc48552767"/>
      <w:bookmarkStart w:id="190" w:name="_Toc48798521"/>
      <w:bookmarkStart w:id="191" w:name="_Toc48800791"/>
      <w:bookmarkStart w:id="192" w:name="_Toc48800960"/>
      <w:bookmarkStart w:id="193" w:name="_Toc48803157"/>
      <w:bookmarkStart w:id="194" w:name="_Toc48803326"/>
      <w:bookmarkStart w:id="195" w:name="_Toc48803495"/>
      <w:bookmarkStart w:id="196" w:name="_Toc48803833"/>
      <w:bookmarkStart w:id="197" w:name="_Toc48804171"/>
      <w:bookmarkStart w:id="198" w:name="_Toc48804340"/>
      <w:bookmarkStart w:id="199" w:name="_Toc48804847"/>
      <w:bookmarkStart w:id="200" w:name="_Toc48812470"/>
      <w:bookmarkStart w:id="201" w:name="_Toc48892683"/>
      <w:bookmarkStart w:id="202" w:name="_Toc48894515"/>
      <w:bookmarkStart w:id="203" w:name="_Toc48895288"/>
      <w:bookmarkStart w:id="204" w:name="_Toc48895474"/>
      <w:bookmarkStart w:id="205" w:name="_Toc48896256"/>
      <w:bookmarkStart w:id="206" w:name="_Toc48969041"/>
      <w:bookmarkStart w:id="207" w:name="_Toc48969372"/>
      <w:bookmarkStart w:id="208" w:name="_Toc48970295"/>
      <w:bookmarkStart w:id="209" w:name="_Toc48974119"/>
      <w:bookmarkStart w:id="210" w:name="_Toc48978615"/>
      <w:bookmarkStart w:id="211" w:name="_Toc48979376"/>
      <w:bookmarkStart w:id="212" w:name="_Toc48979563"/>
      <w:bookmarkStart w:id="213" w:name="_Toc48980628"/>
      <w:bookmarkStart w:id="214" w:name="_Toc49159701"/>
      <w:bookmarkStart w:id="215" w:name="_Toc49159888"/>
      <w:bookmarkStart w:id="216" w:name="_Toc67815168"/>
    </w:p>
    <w:p w:rsidR="00A40304" w:rsidRDefault="005F1124">
      <w:pPr>
        <w:rPr>
          <w:lang w:val="en-GB"/>
        </w:rPr>
      </w:pPr>
      <w:r>
        <w:rPr>
          <w:noProof/>
        </w:rPr>
        <w:pict>
          <v:group id="_x0000_s1055" style="position:absolute;margin-left:72.35pt;margin-top:.55pt;width:350.5pt;height:526.1pt;z-index:251658240" coordorigin="2642,2054" coordsize="7010,10522">
            <v:shapetype id="_x0000_t32" coordsize="21600,21600" o:spt="32" o:oned="t" path="m,l21600,21600e" filled="f">
              <v:path arrowok="t" fillok="f" o:connecttype="none"/>
              <o:lock v:ext="edit" shapetype="t"/>
            </v:shapetype>
            <v:shape id="_x0000_s1056" type="#_x0000_t32" style="position:absolute;left:3609;top:7888;width:0;height:430" o:connectortype="straight" strokeweight="1.5pt">
              <v:stroke endarrow="block"/>
            </v:shape>
            <v:shape id="_x0000_s1057" type="#_x0000_t32" style="position:absolute;left:8700;top:7897;width:0;height:430" o:connectortype="straight" strokeweight="1.5pt">
              <v:stroke endarrow="block"/>
            </v:shape>
            <v:group id="_x0000_s1058" style="position:absolute;left:2642;top:2054;width:7010;height:10522" coordorigin="2642,2054" coordsize="7010,10522">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9" type="#_x0000_t80" style="position:absolute;left:4424;top:2054;width:3398;height:2010" adj="10660,7456,15056,8588" strokeweight="1.5pt">
                <v:textbox style="mso-next-textbox:#_x0000_s1059">
                  <w:txbxContent>
                    <w:p w:rsidR="00D5798B" w:rsidRPr="00371B28" w:rsidRDefault="00D5798B" w:rsidP="00A526A6">
                      <w:pPr>
                        <w:jc w:val="center"/>
                        <w:rPr>
                          <w:sz w:val="12"/>
                        </w:rPr>
                      </w:pPr>
                    </w:p>
                    <w:p w:rsidR="00D5798B" w:rsidRDefault="00D5798B" w:rsidP="00A526A6">
                      <w:pPr>
                        <w:jc w:val="center"/>
                      </w:pPr>
                      <w:r>
                        <w:t>Chairman,</w:t>
                      </w:r>
                    </w:p>
                    <w:p w:rsidR="00D5798B" w:rsidRDefault="00D5798B" w:rsidP="00A526A6">
                      <w:pPr>
                        <w:jc w:val="center"/>
                      </w:pPr>
                      <w:r>
                        <w:t>Bangladesh Handloom Board</w:t>
                      </w:r>
                    </w:p>
                  </w:txbxContent>
                </v:textbox>
              </v:shape>
              <v:shape id="_x0000_s1060" type="#_x0000_t80" style="position:absolute;left:5192;top:6001;width:1913;height:1770" adj="10068,7102,15511,8570" strokeweight="1.5pt">
                <v:textbox style="mso-next-textbox:#_x0000_s1060">
                  <w:txbxContent>
                    <w:p w:rsidR="00D5798B" w:rsidRPr="00B30DC8" w:rsidRDefault="00D5798B" w:rsidP="00A526A6">
                      <w:pPr>
                        <w:jc w:val="center"/>
                        <w:rPr>
                          <w:sz w:val="18"/>
                        </w:rPr>
                      </w:pPr>
                    </w:p>
                    <w:p w:rsidR="00D5798B" w:rsidRDefault="00D5798B" w:rsidP="00A526A6">
                      <w:pPr>
                        <w:jc w:val="center"/>
                      </w:pPr>
                      <w:r>
                        <w:t>Project Director</w:t>
                      </w:r>
                    </w:p>
                  </w:txbxContent>
                </v:textbox>
              </v:shape>
              <v:group id="_x0000_s1061" style="position:absolute;left:5100;top:4181;width:2020;height:1716" coordorigin="7473,4719" coordsize="2020,1716">
                <v:shape id="_x0000_s1062" type="#_x0000_t80" style="position:absolute;left:7574;top:5525;width:1904;height:910" adj="0,6353,10658,8440" strokeweight="1.5pt">
                  <v:textbox style="mso-next-textbox:#_x0000_s1062">
                    <w:txbxContent>
                      <w:p w:rsidR="00D5798B" w:rsidRPr="00371B28" w:rsidRDefault="00D5798B" w:rsidP="00A526A6"/>
                    </w:txbxContent>
                  </v:textbox>
                </v:shape>
                <v:rect id="_x0000_s1063" style="position:absolute;left:7473;top:4719;width:2020;height:799" strokeweight="1.5pt">
                  <v:textbox style="mso-next-textbox:#_x0000_s1063">
                    <w:txbxContent>
                      <w:p w:rsidR="00D5798B" w:rsidRPr="00B30DC8" w:rsidRDefault="00D5798B" w:rsidP="00A526A6">
                        <w:pPr>
                          <w:jc w:val="center"/>
                          <w:rPr>
                            <w:sz w:val="14"/>
                          </w:rPr>
                        </w:pPr>
                      </w:p>
                      <w:p w:rsidR="00D5798B" w:rsidRPr="00B30DC8" w:rsidRDefault="00D5798B" w:rsidP="00A526A6">
                        <w:pPr>
                          <w:jc w:val="center"/>
                        </w:pPr>
                        <w:r>
                          <w:t>Member (P &amp;I)</w:t>
                        </w:r>
                      </w:p>
                    </w:txbxContent>
                  </v:textbox>
                </v:rect>
              </v:group>
              <v:shape id="_x0000_s1064" type="#_x0000_t32" style="position:absolute;left:3609;top:7886;width:5085;height:0" o:connectortype="straight" strokeweight="1.5pt"/>
              <v:group id="_x0000_s1065" style="position:absolute;left:2642;top:8392;width:7010;height:4184" coordorigin="2642,8392" coordsize="7010,4184">
                <v:group id="_x0000_s1066" style="position:absolute;left:2642;top:8392;width:1928;height:4149" coordorigin="7757,8369" coordsize="1928,4149">
                  <v:shape id="_x0000_s1067" type="#_x0000_t80" style="position:absolute;left:7757;top:8369;width:1913;height:1300" adj="6894,6978,14422,8581" strokeweight="1.5pt">
                    <v:textbox style="mso-next-textbox:#_x0000_s1067">
                      <w:txbxContent>
                        <w:p w:rsidR="00D5798B" w:rsidRPr="00A526A6" w:rsidRDefault="00D5798B" w:rsidP="00A526A6">
                          <w:r w:rsidRPr="00A526A6">
                            <w:rPr>
                              <w:sz w:val="20"/>
                            </w:rPr>
                            <w:t>Senior Economist</w:t>
                          </w:r>
                        </w:p>
                      </w:txbxContent>
                    </v:textbox>
                  </v:shape>
                  <v:shape id="_x0000_s1068" type="#_x0000_t80" style="position:absolute;left:7772;top:11218;width:1913;height:1300" adj="6894,6978,14422,8581" strokeweight="1.5pt">
                    <v:textbox style="mso-next-textbox:#_x0000_s1068">
                      <w:txbxContent>
                        <w:p w:rsidR="00D5798B" w:rsidRPr="00A526A6" w:rsidRDefault="00D5798B" w:rsidP="00A526A6">
                          <w:pPr>
                            <w:jc w:val="center"/>
                          </w:pPr>
                          <w:r>
                            <w:rPr>
                              <w:rFonts w:eastAsia="Times New Roman" w:cs="Times New Roman"/>
                              <w:color w:val="000000"/>
                              <w:sz w:val="24"/>
                              <w:szCs w:val="24"/>
                            </w:rPr>
                            <w:t>Statistician</w:t>
                          </w:r>
                        </w:p>
                      </w:txbxContent>
                    </v:textbox>
                  </v:shape>
                  <v:shape id="_x0000_s1069" type="#_x0000_t80" style="position:absolute;left:7770;top:9797;width:1913;height:1300" adj="6894,6978,14422,8581" strokeweight="1.5pt">
                    <v:textbox style="mso-next-textbox:#_x0000_s1069">
                      <w:txbxContent>
                        <w:p w:rsidR="00D5798B" w:rsidRPr="00A526A6" w:rsidRDefault="00D5798B" w:rsidP="00A526A6">
                          <w:pPr>
                            <w:jc w:val="center"/>
                          </w:pPr>
                          <w:r w:rsidRPr="00A526A6">
                            <w:t>Economist</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0" type="#_x0000_t69" style="position:absolute;left:4808;top:8392;width:2667;height:441" adj="5821,5339" strokeweight="1.5pt"/>
                <v:group id="_x0000_s1071" style="position:absolute;left:7724;top:8427;width:1928;height:4149" coordorigin="7757,8369" coordsize="1928,4149">
                  <v:shape id="_x0000_s1072" type="#_x0000_t80" style="position:absolute;left:7757;top:8369;width:1913;height:1300" adj="6894,6978,14422,8581" strokeweight="1.5pt">
                    <v:textbox style="mso-next-textbox:#_x0000_s1072">
                      <w:txbxContent>
                        <w:p w:rsidR="00D5798B" w:rsidRPr="00A526A6" w:rsidRDefault="00D5798B" w:rsidP="00A526A6">
                          <w:pPr>
                            <w:jc w:val="center"/>
                          </w:pPr>
                          <w:r w:rsidRPr="00A526A6">
                            <w:rPr>
                              <w:sz w:val="20"/>
                            </w:rPr>
                            <w:t>Senior Architect</w:t>
                          </w:r>
                        </w:p>
                      </w:txbxContent>
                    </v:textbox>
                  </v:shape>
                  <v:shape id="_x0000_s1073" type="#_x0000_t80" style="position:absolute;left:7772;top:11218;width:1913;height:1300" adj="6894,6978,14422,8581" strokeweight="1.5pt">
                    <v:textbox style="mso-next-textbox:#_x0000_s1073">
                      <w:txbxContent>
                        <w:p w:rsidR="00D5798B" w:rsidRPr="00A526A6" w:rsidRDefault="00D5798B" w:rsidP="00A526A6">
                          <w:pPr>
                            <w:jc w:val="center"/>
                          </w:pPr>
                          <w:r>
                            <w:rPr>
                              <w:rFonts w:eastAsia="Times New Roman" w:cs="Times New Roman"/>
                              <w:color w:val="000000"/>
                              <w:sz w:val="24"/>
                              <w:szCs w:val="24"/>
                            </w:rPr>
                            <w:t>Draftsman</w:t>
                          </w:r>
                        </w:p>
                      </w:txbxContent>
                    </v:textbox>
                  </v:shape>
                  <v:shape id="_x0000_s1074" type="#_x0000_t80" style="position:absolute;left:7770;top:9797;width:1913;height:1300" adj="6894,6978,14422,8581" strokeweight="1.5pt">
                    <v:textbox style="mso-next-textbox:#_x0000_s1074">
                      <w:txbxContent>
                        <w:p w:rsidR="00D5798B" w:rsidRPr="00A526A6" w:rsidRDefault="00D5798B" w:rsidP="00A526A6">
                          <w:pPr>
                            <w:jc w:val="center"/>
                            <w:rPr>
                              <w:sz w:val="18"/>
                            </w:rPr>
                          </w:pPr>
                          <w:r w:rsidRPr="00A526A6">
                            <w:rPr>
                              <w:sz w:val="18"/>
                            </w:rPr>
                            <w:t>Assistant Architect</w:t>
                          </w:r>
                        </w:p>
                      </w:txbxContent>
                    </v:textbox>
                  </v:shape>
                </v:group>
              </v:group>
            </v:group>
          </v:group>
        </w:pic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sectPr w:rsidR="00A40304" w:rsidSect="008E6B00">
      <w:pgSz w:w="11909" w:h="16834" w:code="9"/>
      <w:pgMar w:top="1440" w:right="1066" w:bottom="1440" w:left="119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BC" w:rsidRDefault="002621BC">
      <w:r>
        <w:separator/>
      </w:r>
    </w:p>
  </w:endnote>
  <w:endnote w:type="continuationSeparator" w:id="1">
    <w:p w:rsidR="002621BC" w:rsidRDefault="00262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Serifa BT">
    <w:altName w:val="Georgia"/>
    <w:charset w:val="00"/>
    <w:family w:val="roman"/>
    <w:pitch w:val="variable"/>
    <w:sig w:usb0="00000087" w:usb1="00000000" w:usb2="00000000" w:usb3="00000000" w:csb0="0000001B" w:csb1="00000000"/>
  </w:font>
  <w:font w:name="Amer Type B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B" w:rsidRPr="00A526A6" w:rsidRDefault="00D5798B" w:rsidP="00D1283D">
    <w:pPr>
      <w:pStyle w:val="Footer"/>
      <w:pBdr>
        <w:top w:val="single" w:sz="4" w:space="1" w:color="auto"/>
      </w:pBdr>
      <w:jc w:val="center"/>
      <w:rPr>
        <w:sz w:val="18"/>
        <w:szCs w:val="18"/>
        <w:lang w:val="en-GB"/>
      </w:rPr>
    </w:pPr>
    <w:r>
      <w:rPr>
        <w:sz w:val="18"/>
        <w:szCs w:val="18"/>
        <w:lang w:val="en-GB"/>
      </w:rPr>
      <w:t>Bangladesh Handloom Board, BTMC Bhaban (4</w:t>
    </w:r>
    <w:r w:rsidRPr="00D1283D">
      <w:rPr>
        <w:sz w:val="18"/>
        <w:szCs w:val="18"/>
        <w:vertAlign w:val="superscript"/>
        <w:lang w:val="en-GB"/>
      </w:rPr>
      <w:t>th</w:t>
    </w:r>
    <w:r>
      <w:rPr>
        <w:sz w:val="18"/>
        <w:szCs w:val="18"/>
        <w:lang w:val="en-GB"/>
      </w:rPr>
      <w:t xml:space="preserve"> floor), 7-9, Kawran Bazar, Dhaka-1215. Web: www.bhb.gov.bd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B" w:rsidRDefault="005F1124">
    <w:pPr>
      <w:pStyle w:val="Footer"/>
      <w:framePr w:wrap="around" w:vAnchor="text" w:hAnchor="margin" w:xAlign="right" w:y="1"/>
      <w:rPr>
        <w:rStyle w:val="PageNumber"/>
        <w:rFonts w:ascii="Times New Roman" w:hAnsi="Times New Roman" w:cs="Times New Roman"/>
        <w:sz w:val="24"/>
        <w:szCs w:val="24"/>
      </w:rPr>
    </w:pPr>
    <w:r w:rsidRPr="005F1124">
      <w:rPr>
        <w:rStyle w:val="PageNumber"/>
      </w:rPr>
      <w:fldChar w:fldCharType="begin"/>
    </w:r>
    <w:r w:rsidR="00D5798B">
      <w:rPr>
        <w:rStyle w:val="PageNumber"/>
      </w:rPr>
      <w:instrText xml:space="preserve">PAGE  </w:instrText>
    </w:r>
    <w:r w:rsidRPr="005F1124">
      <w:rPr>
        <w:rStyle w:val="PageNumber"/>
      </w:rPr>
      <w:fldChar w:fldCharType="separate"/>
    </w:r>
    <w:r w:rsidR="00BE2B2B">
      <w:rPr>
        <w:rStyle w:val="PageNumber"/>
        <w:noProof/>
      </w:rPr>
      <w:t>4</w:t>
    </w:r>
    <w:r>
      <w:rPr>
        <w:rStyle w:val="PageNumber"/>
        <w:rFonts w:ascii="Times New Roman" w:hAnsi="Times New Roman" w:cs="Times New Roman"/>
        <w:sz w:val="24"/>
        <w:szCs w:val="24"/>
      </w:rPr>
      <w:fldChar w:fldCharType="end"/>
    </w:r>
  </w:p>
  <w:p w:rsidR="00D5798B" w:rsidRPr="00712574" w:rsidRDefault="00D5798B" w:rsidP="00D1283D">
    <w:pPr>
      <w:pStyle w:val="Footer"/>
      <w:pBdr>
        <w:top w:val="single" w:sz="4" w:space="1" w:color="auto"/>
      </w:pBdr>
      <w:jc w:val="center"/>
      <w:rPr>
        <w:sz w:val="18"/>
        <w:szCs w:val="18"/>
        <w:lang w:val="en-GB"/>
      </w:rPr>
    </w:pPr>
    <w:r>
      <w:rPr>
        <w:sz w:val="18"/>
        <w:szCs w:val="18"/>
        <w:lang w:val="en-GB"/>
      </w:rPr>
      <w:t>ToR for Feasibility Study &amp; Architectural Design of Establishment of Sheikh Hasina Tantpally (2</w:t>
    </w:r>
    <w:r w:rsidRPr="00712574">
      <w:rPr>
        <w:sz w:val="18"/>
        <w:szCs w:val="18"/>
        <w:vertAlign w:val="superscript"/>
        <w:lang w:val="en-GB"/>
      </w:rPr>
      <w:t>nd</w:t>
    </w:r>
    <w:r>
      <w:rPr>
        <w:sz w:val="18"/>
        <w:szCs w:val="18"/>
        <w:lang w:val="en-GB"/>
      </w:rPr>
      <w:t xml:space="preserve"> Phase)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BC" w:rsidRDefault="002621BC">
      <w:r>
        <w:separator/>
      </w:r>
    </w:p>
  </w:footnote>
  <w:footnote w:type="continuationSeparator" w:id="1">
    <w:p w:rsidR="002621BC" w:rsidRDefault="00262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08924D0"/>
    <w:multiLevelType w:val="hybridMultilevel"/>
    <w:tmpl w:val="CFAEF028"/>
    <w:lvl w:ilvl="0" w:tplc="F42E4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EA37B2"/>
    <w:multiLevelType w:val="hybridMultilevel"/>
    <w:tmpl w:val="CD608560"/>
    <w:lvl w:ilvl="0" w:tplc="DD8CD918">
      <w:start w:val="1"/>
      <w:numFmt w:val="decimal"/>
      <w:lvlText w:val="2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501089"/>
    <w:multiLevelType w:val="hybridMultilevel"/>
    <w:tmpl w:val="19900288"/>
    <w:lvl w:ilvl="0" w:tplc="AE244692">
      <w:start w:val="1"/>
      <w:numFmt w:val="decimal"/>
      <w:lvlText w:val="47.%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5E1F09"/>
    <w:multiLevelType w:val="hybridMultilevel"/>
    <w:tmpl w:val="ADAC2E3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041135A2"/>
    <w:multiLevelType w:val="hybridMultilevel"/>
    <w:tmpl w:val="AFB65C18"/>
    <w:lvl w:ilvl="0" w:tplc="F42E4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622415"/>
    <w:multiLevelType w:val="hybridMultilevel"/>
    <w:tmpl w:val="18A27F00"/>
    <w:lvl w:ilvl="0" w:tplc="4F12B6CA">
      <w:start w:val="1"/>
      <w:numFmt w:val="decimal"/>
      <w:lvlText w:val="58.%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F217FC"/>
    <w:multiLevelType w:val="hybridMultilevel"/>
    <w:tmpl w:val="1A385950"/>
    <w:lvl w:ilvl="0" w:tplc="50925AA0">
      <w:start w:val="1"/>
      <w:numFmt w:val="lowerLetter"/>
      <w:lvlText w:val="(%1)"/>
      <w:lvlJc w:val="left"/>
      <w:pPr>
        <w:tabs>
          <w:tab w:val="num" w:pos="3600"/>
        </w:tabs>
        <w:ind w:left="3600" w:hanging="360"/>
      </w:pPr>
      <w:rPr>
        <w:rFonts w:hint="default"/>
      </w:rPr>
    </w:lvl>
    <w:lvl w:ilvl="1" w:tplc="75DA9AF4">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0863CB"/>
    <w:multiLevelType w:val="hybridMultilevel"/>
    <w:tmpl w:val="EC9474BA"/>
    <w:lvl w:ilvl="0" w:tplc="F7D0A6DA">
      <w:start w:val="1"/>
      <w:numFmt w:val="decimal"/>
      <w:lvlText w:val="16.%1"/>
      <w:lvlJc w:val="left"/>
      <w:pPr>
        <w:tabs>
          <w:tab w:val="num" w:pos="576"/>
        </w:tabs>
        <w:ind w:left="576" w:hanging="576"/>
      </w:pPr>
      <w:rPr>
        <w:rFonts w:hint="default"/>
      </w:rPr>
    </w:lvl>
    <w:lvl w:ilvl="1" w:tplc="20581AFA">
      <w:start w:val="1"/>
      <w:numFmt w:val="lowerLetter"/>
      <w:lvlText w:val="(%2)"/>
      <w:lvlJc w:val="left"/>
      <w:pPr>
        <w:tabs>
          <w:tab w:val="num" w:pos="1728"/>
        </w:tabs>
        <w:ind w:left="1728" w:hanging="1944"/>
      </w:pPr>
      <w:rPr>
        <w:rFonts w:hint="default"/>
        <w:b w:val="0"/>
        <w:bCs w:val="0"/>
        <w:i w:val="0"/>
        <w:color w:val="auto"/>
        <w:sz w:val="22"/>
      </w:rPr>
    </w:lvl>
    <w:lvl w:ilvl="2" w:tplc="6D82B5C8">
      <w:start w:val="1"/>
      <w:numFmt w:val="low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9D48D4"/>
    <w:multiLevelType w:val="hybridMultilevel"/>
    <w:tmpl w:val="7C9E21A6"/>
    <w:lvl w:ilvl="0" w:tplc="40D241FA">
      <w:start w:val="1"/>
      <w:numFmt w:val="decimal"/>
      <w:lvlText w:val="43.%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E934AD"/>
    <w:multiLevelType w:val="hybridMultilevel"/>
    <w:tmpl w:val="8654D986"/>
    <w:lvl w:ilvl="0" w:tplc="A33A7F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223D22"/>
    <w:multiLevelType w:val="hybridMultilevel"/>
    <w:tmpl w:val="07B02A26"/>
    <w:lvl w:ilvl="0" w:tplc="F42E4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2E4875"/>
    <w:multiLevelType w:val="hybridMultilevel"/>
    <w:tmpl w:val="4E26877A"/>
    <w:lvl w:ilvl="0" w:tplc="FFFFFFFF">
      <w:start w:val="1"/>
      <w:numFmt w:val="decimal"/>
      <w:lvlText w:val="%1."/>
      <w:lvlJc w:val="left"/>
      <w:pPr>
        <w:tabs>
          <w:tab w:val="num" w:pos="1080"/>
        </w:tabs>
        <w:ind w:left="1080" w:hanging="360"/>
      </w:pPr>
      <w:rPr>
        <w:rFonts w:hint="default"/>
        <w:i w:val="0"/>
        <w:color w:val="auto"/>
        <w:sz w:val="22"/>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0A83699A"/>
    <w:multiLevelType w:val="hybridMultilevel"/>
    <w:tmpl w:val="82AC7050"/>
    <w:lvl w:ilvl="0" w:tplc="EB581E46">
      <w:start w:val="1"/>
      <w:numFmt w:val="decimal"/>
      <w:lvlText w:val="48.%1"/>
      <w:lvlJc w:val="left"/>
      <w:pPr>
        <w:tabs>
          <w:tab w:val="num" w:pos="720"/>
        </w:tabs>
        <w:ind w:left="720" w:hanging="720"/>
      </w:pPr>
      <w:rPr>
        <w:rFonts w:hint="default"/>
      </w:rPr>
    </w:lvl>
    <w:lvl w:ilvl="1" w:tplc="C1C2CB32">
      <w:numFmt w:val="none"/>
      <w:lvlText w:val="46."/>
      <w:lvlJc w:val="left"/>
      <w:pPr>
        <w:tabs>
          <w:tab w:val="num" w:pos="1656"/>
        </w:tabs>
        <w:ind w:left="1656" w:hanging="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E2B371F"/>
    <w:multiLevelType w:val="hybridMultilevel"/>
    <w:tmpl w:val="A4AE2FB6"/>
    <w:lvl w:ilvl="0" w:tplc="9EEA10BA">
      <w:start w:val="1"/>
      <w:numFmt w:val="decimal"/>
      <w:lvlText w:val="30.%1"/>
      <w:lvlJc w:val="left"/>
      <w:pPr>
        <w:tabs>
          <w:tab w:val="num" w:pos="2556"/>
        </w:tabs>
        <w:ind w:left="2556" w:hanging="2484"/>
      </w:pPr>
      <w:rPr>
        <w:rFonts w:hint="default"/>
      </w:rPr>
    </w:lvl>
    <w:lvl w:ilvl="1" w:tplc="23EC671C">
      <w:start w:val="9"/>
      <w:numFmt w:val="none"/>
      <w:lvlText w:val="29%2."/>
      <w:lvlJc w:val="left"/>
      <w:pPr>
        <w:tabs>
          <w:tab w:val="num" w:pos="1728"/>
        </w:tabs>
        <w:ind w:left="1728" w:hanging="648"/>
      </w:pPr>
      <w:rPr>
        <w:rFonts w:hint="default"/>
        <w:b/>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6617EE"/>
    <w:multiLevelType w:val="hybridMultilevel"/>
    <w:tmpl w:val="A47EF63E"/>
    <w:lvl w:ilvl="0" w:tplc="5A12BA88">
      <w:start w:val="1"/>
      <w:numFmt w:val="decimal"/>
      <w:lvlText w:val="1%1."/>
      <w:lvlJc w:val="left"/>
      <w:pPr>
        <w:tabs>
          <w:tab w:val="num" w:pos="648"/>
        </w:tabs>
        <w:ind w:left="648" w:hanging="648"/>
      </w:pPr>
      <w:rPr>
        <w:rFonts w:hint="default"/>
        <w:b w:val="0"/>
        <w:bCs w:val="0"/>
        <w:color w:val="auto"/>
      </w:rPr>
    </w:lvl>
    <w:lvl w:ilvl="1" w:tplc="2A80E28E">
      <w:start w:val="1"/>
      <w:numFmt w:val="none"/>
      <w:lvlText w:val="11"/>
      <w:lvlJc w:val="left"/>
      <w:pPr>
        <w:tabs>
          <w:tab w:val="num" w:pos="1656"/>
        </w:tabs>
        <w:ind w:left="1656" w:hanging="576"/>
      </w:pPr>
      <w:rPr>
        <w:rFonts w:hint="default"/>
        <w:b/>
        <w:bCs w:val="0"/>
        <w:color w:val="auto"/>
      </w:rPr>
    </w:lvl>
    <w:lvl w:ilvl="2" w:tplc="5E509E58">
      <w:start w:val="1"/>
      <w:numFmt w:val="decimal"/>
      <w:lvlText w:val="12.%3"/>
      <w:lvlJc w:val="left"/>
      <w:pPr>
        <w:tabs>
          <w:tab w:val="num" w:pos="960"/>
        </w:tabs>
        <w:ind w:left="960" w:hanging="72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E17C67"/>
    <w:multiLevelType w:val="hybridMultilevel"/>
    <w:tmpl w:val="F050B7F0"/>
    <w:lvl w:ilvl="0" w:tplc="463A7CAA">
      <w:start w:val="7"/>
      <w:numFmt w:val="decimal"/>
      <w:lvlText w:val="%1"/>
      <w:lvlJc w:val="left"/>
      <w:pPr>
        <w:tabs>
          <w:tab w:val="num" w:pos="3168"/>
        </w:tabs>
        <w:ind w:left="3168" w:hanging="64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hint="default"/>
        <w:b/>
        <w:bCs w:val="0"/>
        <w:sz w:val="22"/>
      </w:rPr>
    </w:lvl>
    <w:lvl w:ilvl="4" w:tplc="104EFEEA">
      <w:start w:val="1"/>
      <w:numFmt w:val="decimal"/>
      <w:lvlText w:val="7.%5"/>
      <w:lvlJc w:val="left"/>
      <w:pPr>
        <w:tabs>
          <w:tab w:val="num" w:pos="3888"/>
        </w:tabs>
        <w:ind w:left="3888" w:hanging="648"/>
      </w:pPr>
      <w:rPr>
        <w:rFonts w:hint="default"/>
        <w:b w:val="0"/>
        <w:bCs/>
        <w:color w:val="auto"/>
        <w:sz w:val="22"/>
      </w:rPr>
    </w:lvl>
    <w:lvl w:ilvl="5" w:tplc="987A1258">
      <w:start w:val="1"/>
      <w:numFmt w:val="decimal"/>
      <w:lvlText w:val="8.%6"/>
      <w:lvlJc w:val="left"/>
      <w:pPr>
        <w:tabs>
          <w:tab w:val="num" w:pos="4788"/>
        </w:tabs>
        <w:ind w:left="4788" w:hanging="648"/>
      </w:pPr>
      <w:rPr>
        <w:rFonts w:hint="default"/>
        <w:b w:val="0"/>
        <w:bCs/>
        <w:color w:val="auto"/>
        <w:sz w:val="22"/>
      </w:rPr>
    </w:lvl>
    <w:lvl w:ilvl="6" w:tplc="DB3E587C">
      <w:start w:val="1"/>
      <w:numFmt w:val="decimal"/>
      <w:lvlText w:val="9.%7"/>
      <w:lvlJc w:val="left"/>
      <w:pPr>
        <w:tabs>
          <w:tab w:val="num" w:pos="5328"/>
        </w:tabs>
        <w:ind w:left="5328" w:hanging="648"/>
      </w:pPr>
      <w:rPr>
        <w:rFonts w:hint="default"/>
        <w:sz w:val="22"/>
      </w:rPr>
    </w:lvl>
    <w:lvl w:ilvl="7" w:tplc="C472CE6A">
      <w:start w:val="10"/>
      <w:numFmt w:val="decimal"/>
      <w:lvlText w:val="%8"/>
      <w:lvlJc w:val="left"/>
      <w:pPr>
        <w:tabs>
          <w:tab w:val="num" w:pos="432"/>
        </w:tabs>
        <w:ind w:left="432" w:hanging="360"/>
      </w:pPr>
      <w:rPr>
        <w:rFonts w:hint="default"/>
        <w:sz w:val="22"/>
      </w:rPr>
    </w:lvl>
    <w:lvl w:ilvl="8" w:tplc="0409001B" w:tentative="1">
      <w:start w:val="1"/>
      <w:numFmt w:val="lowerRoman"/>
      <w:lvlText w:val="%9."/>
      <w:lvlJc w:val="right"/>
      <w:pPr>
        <w:tabs>
          <w:tab w:val="num" w:pos="6480"/>
        </w:tabs>
        <w:ind w:left="6480" w:hanging="180"/>
      </w:pPr>
    </w:lvl>
  </w:abstractNum>
  <w:abstractNum w:abstractNumId="26">
    <w:nsid w:val="13E56BD4"/>
    <w:multiLevelType w:val="hybridMultilevel"/>
    <w:tmpl w:val="FF528F38"/>
    <w:lvl w:ilvl="0" w:tplc="8C2CE84A">
      <w:start w:val="1"/>
      <w:numFmt w:val="decimal"/>
      <w:lvlText w:val="28.%1"/>
      <w:lvlJc w:val="left"/>
      <w:pPr>
        <w:tabs>
          <w:tab w:val="num" w:pos="2340"/>
        </w:tabs>
        <w:ind w:left="2340" w:hanging="234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7">
    <w:nsid w:val="1415111C"/>
    <w:multiLevelType w:val="hybridMultilevel"/>
    <w:tmpl w:val="313E610A"/>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4F70417"/>
    <w:multiLevelType w:val="hybridMultilevel"/>
    <w:tmpl w:val="49887952"/>
    <w:lvl w:ilvl="0" w:tplc="80A81844">
      <w:start w:val="1"/>
      <w:numFmt w:val="lowerLetter"/>
      <w:lvlText w:val="%1."/>
      <w:lvlJc w:val="left"/>
      <w:pPr>
        <w:tabs>
          <w:tab w:val="num" w:pos="7920"/>
        </w:tabs>
        <w:ind w:left="7920" w:hanging="74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4FB211A"/>
    <w:multiLevelType w:val="hybridMultilevel"/>
    <w:tmpl w:val="399C861C"/>
    <w:lvl w:ilvl="0" w:tplc="56AA3720">
      <w:start w:val="1"/>
      <w:numFmt w:val="decimal"/>
      <w:lvlText w:val="21.%1"/>
      <w:lvlJc w:val="left"/>
      <w:pPr>
        <w:tabs>
          <w:tab w:val="num" w:pos="3024"/>
        </w:tabs>
        <w:ind w:left="30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C61396"/>
    <w:multiLevelType w:val="hybridMultilevel"/>
    <w:tmpl w:val="8DAEF6E6"/>
    <w:lvl w:ilvl="0" w:tplc="70246DA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3F2B18"/>
    <w:multiLevelType w:val="hybridMultilevel"/>
    <w:tmpl w:val="0ADCF354"/>
    <w:lvl w:ilvl="0" w:tplc="588EBFF2">
      <w:start w:val="1"/>
      <w:numFmt w:val="decimal"/>
      <w:lvlText w:val="2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992568"/>
    <w:multiLevelType w:val="hybridMultilevel"/>
    <w:tmpl w:val="2392E196"/>
    <w:lvl w:ilvl="0" w:tplc="610457AE">
      <w:start w:val="1"/>
      <w:numFmt w:val="decimal"/>
      <w:lvlText w:val="35.%1"/>
      <w:lvlJc w:val="left"/>
      <w:pPr>
        <w:tabs>
          <w:tab w:val="num" w:pos="1068"/>
        </w:tabs>
        <w:ind w:left="1068" w:hanging="648"/>
      </w:pPr>
      <w:rPr>
        <w:rFonts w:hint="default"/>
        <w:sz w:val="22"/>
        <w:szCs w:val="22"/>
      </w:rPr>
    </w:lvl>
    <w:lvl w:ilvl="1" w:tplc="696A8A04">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6E1BC5"/>
    <w:multiLevelType w:val="hybridMultilevel"/>
    <w:tmpl w:val="39A4A9F4"/>
    <w:lvl w:ilvl="0" w:tplc="1FFA3802">
      <w:start w:val="1"/>
      <w:numFmt w:val="decimal"/>
      <w:lvlText w:val="62.%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7D16F0"/>
    <w:multiLevelType w:val="hybridMultilevel"/>
    <w:tmpl w:val="F34660CA"/>
    <w:lvl w:ilvl="0" w:tplc="B03C8A82">
      <w:start w:val="1"/>
      <w:numFmt w:val="lowerLetter"/>
      <w:lvlText w:val="(%1)"/>
      <w:lvlJc w:val="left"/>
      <w:pPr>
        <w:tabs>
          <w:tab w:val="num" w:pos="2460"/>
        </w:tabs>
        <w:ind w:left="2460" w:hanging="360"/>
      </w:pPr>
      <w:rPr>
        <w:rFonts w:hint="default"/>
      </w:rPr>
    </w:lvl>
    <w:lvl w:ilvl="1" w:tplc="BB8426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nsid w:val="18C61E21"/>
    <w:multiLevelType w:val="hybridMultilevel"/>
    <w:tmpl w:val="7A5202B0"/>
    <w:lvl w:ilvl="0" w:tplc="8A36CABC">
      <w:start w:val="1"/>
      <w:numFmt w:val="decimal"/>
      <w:lvlText w:val="14.%1"/>
      <w:lvlJc w:val="left"/>
      <w:pPr>
        <w:tabs>
          <w:tab w:val="num" w:pos="720"/>
        </w:tabs>
        <w:ind w:left="720" w:hanging="720"/>
      </w:pPr>
      <w:rPr>
        <w:rFonts w:hint="default"/>
        <w:b w:val="0"/>
        <w:bCs w:val="0"/>
      </w:rPr>
    </w:lvl>
    <w:lvl w:ilvl="1" w:tplc="F246EA34">
      <w:start w:val="1"/>
      <w:numFmt w:val="decimal"/>
      <w:lvlText w:val="17.%2"/>
      <w:lvlJc w:val="left"/>
      <w:pPr>
        <w:tabs>
          <w:tab w:val="num" w:pos="864"/>
        </w:tabs>
        <w:ind w:left="864" w:hanging="864"/>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9DB09A5"/>
    <w:multiLevelType w:val="hybridMultilevel"/>
    <w:tmpl w:val="24E857A0"/>
    <w:lvl w:ilvl="0" w:tplc="EDF4719E">
      <w:start w:val="1"/>
      <w:numFmt w:val="decimal"/>
      <w:lvlText w:val="29.%1"/>
      <w:lvlJc w:val="left"/>
      <w:pPr>
        <w:tabs>
          <w:tab w:val="num" w:pos="2556"/>
        </w:tabs>
        <w:ind w:left="2556" w:hanging="2772"/>
      </w:pPr>
      <w:rPr>
        <w:rFonts w:hint="default"/>
      </w:rPr>
    </w:lvl>
    <w:lvl w:ilvl="1" w:tplc="DE109378">
      <w:start w:val="30"/>
      <w:numFmt w:val="decimal"/>
      <w:lvlText w:val="%2."/>
      <w:lvlJc w:val="left"/>
      <w:pPr>
        <w:tabs>
          <w:tab w:val="num" w:pos="1440"/>
        </w:tabs>
        <w:ind w:left="1440" w:hanging="360"/>
      </w:pPr>
      <w:rPr>
        <w:rFonts w:hint="default"/>
      </w:rPr>
    </w:lvl>
    <w:lvl w:ilvl="2" w:tplc="C390E0BC">
      <w:start w:val="1"/>
      <w:numFmt w:val="decimal"/>
      <w:lvlText w:val="33.%3"/>
      <w:lvlJc w:val="left"/>
      <w:pPr>
        <w:tabs>
          <w:tab w:val="num" w:pos="4296"/>
        </w:tabs>
        <w:ind w:left="4296" w:hanging="41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0827E5"/>
    <w:multiLevelType w:val="hybridMultilevel"/>
    <w:tmpl w:val="F84AD9B4"/>
    <w:lvl w:ilvl="0" w:tplc="066C95E6">
      <w:start w:val="1"/>
      <w:numFmt w:val="decimal"/>
      <w:lvlText w:val="43.%1"/>
      <w:lvlJc w:val="left"/>
      <w:pPr>
        <w:tabs>
          <w:tab w:val="num" w:pos="720"/>
        </w:tabs>
        <w:ind w:left="720" w:hanging="720"/>
      </w:pPr>
      <w:rPr>
        <w:rFonts w:hint="default"/>
      </w:rPr>
    </w:lvl>
    <w:lvl w:ilvl="1" w:tplc="E892B032">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CD302DD"/>
    <w:multiLevelType w:val="hybridMultilevel"/>
    <w:tmpl w:val="19C27658"/>
    <w:lvl w:ilvl="0" w:tplc="7C48635E">
      <w:start w:val="1"/>
      <w:numFmt w:val="decimal"/>
      <w:lvlText w:val="45.%1"/>
      <w:lvlJc w:val="left"/>
      <w:pPr>
        <w:tabs>
          <w:tab w:val="num" w:pos="576"/>
        </w:tabs>
        <w:ind w:left="576" w:hanging="576"/>
      </w:pPr>
      <w:rPr>
        <w:rFonts w:hint="default"/>
      </w:rPr>
    </w:lvl>
    <w:lvl w:ilvl="1" w:tplc="08424EC4">
      <w:start w:val="1"/>
      <w:numFmt w:val="decimal"/>
      <w:lvlText w:val="46.%2"/>
      <w:lvlJc w:val="left"/>
      <w:pPr>
        <w:tabs>
          <w:tab w:val="num" w:pos="1656"/>
        </w:tabs>
        <w:ind w:left="1656" w:hanging="576"/>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DF50A3A"/>
    <w:multiLevelType w:val="hybridMultilevel"/>
    <w:tmpl w:val="C27A3920"/>
    <w:lvl w:ilvl="0" w:tplc="54E43348">
      <w:start w:val="1"/>
      <w:numFmt w:val="decimal"/>
      <w:lvlText w:val="4.%1"/>
      <w:lvlJc w:val="left"/>
      <w:pPr>
        <w:tabs>
          <w:tab w:val="num" w:pos="576"/>
        </w:tabs>
        <w:ind w:left="576" w:hanging="576"/>
      </w:pPr>
      <w:rPr>
        <w:rFonts w:hint="default"/>
      </w:rPr>
    </w:lvl>
    <w:lvl w:ilvl="1" w:tplc="A29CA1AC">
      <w:start w:val="1"/>
      <w:numFmt w:val="none"/>
      <w:lvlText w:val="5."/>
      <w:lvlJc w:val="left"/>
      <w:pPr>
        <w:tabs>
          <w:tab w:val="num" w:pos="1728"/>
        </w:tabs>
        <w:ind w:left="1728" w:hanging="64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EA004D5"/>
    <w:multiLevelType w:val="hybridMultilevel"/>
    <w:tmpl w:val="3118F000"/>
    <w:lvl w:ilvl="0" w:tplc="F42E4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C81F72"/>
    <w:multiLevelType w:val="hybridMultilevel"/>
    <w:tmpl w:val="AB649F4A"/>
    <w:lvl w:ilvl="0" w:tplc="4EFC745C">
      <w:start w:val="1"/>
      <w:numFmt w:val="decimal"/>
      <w:lvlText w:val="5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08E270D"/>
    <w:multiLevelType w:val="hybridMultilevel"/>
    <w:tmpl w:val="BE36ACB2"/>
    <w:lvl w:ilvl="0" w:tplc="23BA095C">
      <w:start w:val="1"/>
      <w:numFmt w:val="decimal"/>
      <w:lvlText w:val="70.%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2013854"/>
    <w:multiLevelType w:val="hybridMultilevel"/>
    <w:tmpl w:val="6B028C5A"/>
    <w:lvl w:ilvl="0" w:tplc="FFFFFFFF">
      <w:start w:val="1"/>
      <w:numFmt w:val="lowerLetter"/>
      <w:lvlText w:val="(%1)"/>
      <w:lvlJc w:val="left"/>
      <w:pPr>
        <w:tabs>
          <w:tab w:val="num" w:pos="864"/>
        </w:tabs>
        <w:ind w:left="864" w:hanging="432"/>
      </w:pPr>
      <w:rPr>
        <w:rFonts w:ascii="Arial" w:hAnsi="Arial"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tentative="1">
      <w:start w:val="1"/>
      <w:numFmt w:val="bullet"/>
      <w:lvlText w:val=""/>
      <w:lvlJc w:val="left"/>
      <w:pPr>
        <w:tabs>
          <w:tab w:val="num" w:pos="3039"/>
        </w:tabs>
        <w:ind w:left="3039" w:hanging="360"/>
      </w:pPr>
      <w:rPr>
        <w:rFonts w:ascii="Wingdings" w:hAnsi="Wingdings" w:hint="default"/>
      </w:rPr>
    </w:lvl>
    <w:lvl w:ilvl="3" w:tplc="FFFFFFFF" w:tentative="1">
      <w:start w:val="1"/>
      <w:numFmt w:val="bullet"/>
      <w:lvlText w:val=""/>
      <w:lvlJc w:val="left"/>
      <w:pPr>
        <w:tabs>
          <w:tab w:val="num" w:pos="3759"/>
        </w:tabs>
        <w:ind w:left="3759" w:hanging="360"/>
      </w:pPr>
      <w:rPr>
        <w:rFonts w:ascii="Symbol" w:hAnsi="Symbol" w:hint="default"/>
      </w:rPr>
    </w:lvl>
    <w:lvl w:ilvl="4" w:tplc="FFFFFFFF" w:tentative="1">
      <w:start w:val="1"/>
      <w:numFmt w:val="bullet"/>
      <w:lvlText w:val="o"/>
      <w:lvlJc w:val="left"/>
      <w:pPr>
        <w:tabs>
          <w:tab w:val="num" w:pos="4479"/>
        </w:tabs>
        <w:ind w:left="4479" w:hanging="360"/>
      </w:pPr>
      <w:rPr>
        <w:rFonts w:ascii="Courier New" w:hAnsi="Courier New" w:cs="Courier New" w:hint="default"/>
      </w:rPr>
    </w:lvl>
    <w:lvl w:ilvl="5" w:tplc="FFFFFFFF" w:tentative="1">
      <w:start w:val="1"/>
      <w:numFmt w:val="bullet"/>
      <w:lvlText w:val=""/>
      <w:lvlJc w:val="left"/>
      <w:pPr>
        <w:tabs>
          <w:tab w:val="num" w:pos="5199"/>
        </w:tabs>
        <w:ind w:left="5199" w:hanging="360"/>
      </w:pPr>
      <w:rPr>
        <w:rFonts w:ascii="Wingdings" w:hAnsi="Wingdings" w:hint="default"/>
      </w:rPr>
    </w:lvl>
    <w:lvl w:ilvl="6" w:tplc="FFFFFFFF" w:tentative="1">
      <w:start w:val="1"/>
      <w:numFmt w:val="bullet"/>
      <w:lvlText w:val=""/>
      <w:lvlJc w:val="left"/>
      <w:pPr>
        <w:tabs>
          <w:tab w:val="num" w:pos="5919"/>
        </w:tabs>
        <w:ind w:left="5919" w:hanging="360"/>
      </w:pPr>
      <w:rPr>
        <w:rFonts w:ascii="Symbol" w:hAnsi="Symbol" w:hint="default"/>
      </w:rPr>
    </w:lvl>
    <w:lvl w:ilvl="7" w:tplc="FFFFFFFF" w:tentative="1">
      <w:start w:val="1"/>
      <w:numFmt w:val="bullet"/>
      <w:lvlText w:val="o"/>
      <w:lvlJc w:val="left"/>
      <w:pPr>
        <w:tabs>
          <w:tab w:val="num" w:pos="6639"/>
        </w:tabs>
        <w:ind w:left="6639" w:hanging="360"/>
      </w:pPr>
      <w:rPr>
        <w:rFonts w:ascii="Courier New" w:hAnsi="Courier New" w:cs="Courier New" w:hint="default"/>
      </w:rPr>
    </w:lvl>
    <w:lvl w:ilvl="8" w:tplc="FFFFFFFF" w:tentative="1">
      <w:start w:val="1"/>
      <w:numFmt w:val="bullet"/>
      <w:lvlText w:val=""/>
      <w:lvlJc w:val="left"/>
      <w:pPr>
        <w:tabs>
          <w:tab w:val="num" w:pos="7359"/>
        </w:tabs>
        <w:ind w:left="7359" w:hanging="360"/>
      </w:pPr>
      <w:rPr>
        <w:rFonts w:ascii="Wingdings" w:hAnsi="Wingdings" w:hint="default"/>
      </w:rPr>
    </w:lvl>
  </w:abstractNum>
  <w:abstractNum w:abstractNumId="46">
    <w:nsid w:val="25F14693"/>
    <w:multiLevelType w:val="hybridMultilevel"/>
    <w:tmpl w:val="6A6067E8"/>
    <w:lvl w:ilvl="0" w:tplc="726CFFC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68D32B1"/>
    <w:multiLevelType w:val="hybridMultilevel"/>
    <w:tmpl w:val="CDA4B602"/>
    <w:lvl w:ilvl="0" w:tplc="38A6BA64">
      <w:start w:val="1"/>
      <w:numFmt w:val="lowerLetter"/>
      <w:lvlText w:val="(%1)"/>
      <w:lvlJc w:val="left"/>
      <w:pPr>
        <w:tabs>
          <w:tab w:val="num" w:pos="1477"/>
        </w:tabs>
        <w:ind w:left="147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7826611"/>
    <w:multiLevelType w:val="hybridMultilevel"/>
    <w:tmpl w:val="7C1CB454"/>
    <w:lvl w:ilvl="0" w:tplc="CB0E74D6">
      <w:start w:val="1"/>
      <w:numFmt w:val="decimal"/>
      <w:lvlText w:val="42.%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526C45"/>
    <w:multiLevelType w:val="hybridMultilevel"/>
    <w:tmpl w:val="B22CD880"/>
    <w:lvl w:ilvl="0" w:tplc="D7DA5C0E">
      <w:start w:val="1"/>
      <w:numFmt w:val="decimal"/>
      <w:lvlText w:val="1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9F544B8"/>
    <w:multiLevelType w:val="hybridMultilevel"/>
    <w:tmpl w:val="406A9344"/>
    <w:lvl w:ilvl="0" w:tplc="C9E61D0E">
      <w:start w:val="1"/>
      <w:numFmt w:val="decimal"/>
      <w:lvlText w:val="3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2A31F7"/>
    <w:multiLevelType w:val="hybridMultilevel"/>
    <w:tmpl w:val="3B78E1E2"/>
    <w:lvl w:ilvl="0" w:tplc="FFFFFFFF">
      <w:start w:val="1"/>
      <w:numFmt w:val="lowerLetter"/>
      <w:lvlText w:val="(%1)"/>
      <w:lvlJc w:val="left"/>
      <w:pPr>
        <w:tabs>
          <w:tab w:val="num" w:pos="1080"/>
        </w:tabs>
        <w:ind w:left="1080" w:hanging="432"/>
      </w:pPr>
      <w:rPr>
        <w:rFonts w:ascii="Arial" w:hAnsi="Arial" w:hint="default"/>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2D3620E9"/>
    <w:multiLevelType w:val="hybridMultilevel"/>
    <w:tmpl w:val="6392463E"/>
    <w:lvl w:ilvl="0" w:tplc="51E2BBF2">
      <w:start w:val="1"/>
      <w:numFmt w:val="decimal"/>
      <w:lvlText w:val="4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F6605DD"/>
    <w:multiLevelType w:val="hybridMultilevel"/>
    <w:tmpl w:val="35A0A302"/>
    <w:lvl w:ilvl="0" w:tplc="F9329DE2">
      <w:start w:val="1"/>
      <w:numFmt w:val="decimal"/>
      <w:lvlText w:val="%1."/>
      <w:lvlJc w:val="left"/>
      <w:pPr>
        <w:tabs>
          <w:tab w:val="num" w:pos="432"/>
        </w:tabs>
        <w:ind w:left="432" w:hanging="432"/>
      </w:pPr>
      <w:rPr>
        <w:rFonts w:hint="default"/>
        <w:b/>
      </w:rPr>
    </w:lvl>
    <w:lvl w:ilvl="1" w:tplc="CFBAB5FC">
      <w:start w:val="1"/>
      <w:numFmt w:val="decimal"/>
      <w:lvlText w:val="3.%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057406D"/>
    <w:multiLevelType w:val="hybridMultilevel"/>
    <w:tmpl w:val="2398C1C4"/>
    <w:lvl w:ilvl="0" w:tplc="20BAE948">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3D9389D"/>
    <w:multiLevelType w:val="hybridMultilevel"/>
    <w:tmpl w:val="FA2C2C20"/>
    <w:lvl w:ilvl="0" w:tplc="C1A6A49A">
      <w:start w:val="1"/>
      <w:numFmt w:val="decimal"/>
      <w:lvlText w:val="69.%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4AA105A"/>
    <w:multiLevelType w:val="hybridMultilevel"/>
    <w:tmpl w:val="B8368DEA"/>
    <w:lvl w:ilvl="0" w:tplc="FFFFFFFF">
      <w:start w:val="1"/>
      <w:numFmt w:val="lowerLetter"/>
      <w:lvlText w:val="(%1)"/>
      <w:lvlJc w:val="left"/>
      <w:pPr>
        <w:tabs>
          <w:tab w:val="num" w:pos="540"/>
        </w:tabs>
        <w:ind w:left="540" w:hanging="432"/>
      </w:pPr>
      <w:rPr>
        <w:rFonts w:ascii="Arial" w:hAnsi="Arial" w:hint="default"/>
        <w:i w:val="0"/>
        <w:color w:val="auto"/>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54722A2"/>
    <w:multiLevelType w:val="hybridMultilevel"/>
    <w:tmpl w:val="FFE20FF0"/>
    <w:lvl w:ilvl="0" w:tplc="463CE248">
      <w:start w:val="1"/>
      <w:numFmt w:val="decimal"/>
      <w:lvlText w:val="54.%1"/>
      <w:lvlJc w:val="left"/>
      <w:pPr>
        <w:tabs>
          <w:tab w:val="num" w:pos="720"/>
        </w:tabs>
        <w:ind w:left="720" w:hanging="720"/>
      </w:pPr>
      <w:rPr>
        <w:rFonts w:hint="default"/>
      </w:rPr>
    </w:lvl>
    <w:lvl w:ilvl="1" w:tplc="8A44F4FA">
      <w:start w:val="55"/>
      <w:numFmt w:val="decimal"/>
      <w:lvlText w:val="%2."/>
      <w:lvlJc w:val="left"/>
      <w:pPr>
        <w:tabs>
          <w:tab w:val="num" w:pos="1440"/>
        </w:tabs>
        <w:ind w:left="1440" w:hanging="360"/>
      </w:pPr>
      <w:rPr>
        <w:rFonts w:hint="default"/>
      </w:rPr>
    </w:lvl>
    <w:lvl w:ilvl="2" w:tplc="2D0A590E">
      <w:start w:val="1"/>
      <w:numFmt w:val="decimal"/>
      <w:lvlText w:val="55.%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6192CBA"/>
    <w:multiLevelType w:val="hybridMultilevel"/>
    <w:tmpl w:val="1CF4FB74"/>
    <w:lvl w:ilvl="0" w:tplc="40F8C9C0">
      <w:start w:val="1"/>
      <w:numFmt w:val="decimal"/>
      <w:lvlText w:val="13.%1"/>
      <w:lvlJc w:val="left"/>
      <w:pPr>
        <w:tabs>
          <w:tab w:val="num" w:pos="720"/>
        </w:tabs>
        <w:ind w:left="72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78B05C0"/>
    <w:multiLevelType w:val="hybridMultilevel"/>
    <w:tmpl w:val="203C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3F7E5C"/>
    <w:multiLevelType w:val="hybridMultilevel"/>
    <w:tmpl w:val="AB14B78C"/>
    <w:lvl w:ilvl="0" w:tplc="5540F248">
      <w:start w:val="1"/>
      <w:numFmt w:val="decimal"/>
      <w:lvlText w:val="64.%1"/>
      <w:lvlJc w:val="left"/>
      <w:pPr>
        <w:tabs>
          <w:tab w:val="num" w:pos="2568"/>
        </w:tabs>
        <w:ind w:left="2568"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9B75F42"/>
    <w:multiLevelType w:val="hybridMultilevel"/>
    <w:tmpl w:val="5636B53E"/>
    <w:lvl w:ilvl="0" w:tplc="B12A342A">
      <w:start w:val="1"/>
      <w:numFmt w:val="decimal"/>
      <w:lvlText w:val="61.%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9B80667"/>
    <w:multiLevelType w:val="hybridMultilevel"/>
    <w:tmpl w:val="9CB8B28E"/>
    <w:lvl w:ilvl="0" w:tplc="C36206CE">
      <w:start w:val="1"/>
      <w:numFmt w:val="decimal"/>
      <w:lvlText w:val="4.%1"/>
      <w:lvlJc w:val="left"/>
      <w:pPr>
        <w:tabs>
          <w:tab w:val="num" w:pos="1008"/>
        </w:tabs>
        <w:ind w:left="1008" w:hanging="648"/>
      </w:pPr>
      <w:rPr>
        <w:rFonts w:hint="default"/>
        <w:b w:val="0"/>
        <w:bCs w:val="0"/>
        <w:color w:val="auto"/>
      </w:rPr>
    </w:lvl>
    <w:lvl w:ilvl="1" w:tplc="9D52D704">
      <w:start w:val="1"/>
      <w:numFmt w:val="lowerLetter"/>
      <w:lvlText w:val="(%2)"/>
      <w:lvlJc w:val="left"/>
      <w:pPr>
        <w:tabs>
          <w:tab w:val="num" w:pos="855"/>
        </w:tabs>
        <w:ind w:left="855" w:hanging="375"/>
      </w:pPr>
      <w:rPr>
        <w:rFonts w:ascii="Times New Roman" w:eastAsia="Times New Roman" w:hAnsi="Times New Roman" w:cs="Times New Roman"/>
      </w:rPr>
    </w:lvl>
    <w:lvl w:ilvl="2" w:tplc="CED2E0C6">
      <w:start w:val="1"/>
      <w:numFmt w:val="lowerLetter"/>
      <w:lvlText w:val="(%3)"/>
      <w:lvlJc w:val="left"/>
      <w:pPr>
        <w:tabs>
          <w:tab w:val="num" w:pos="2340"/>
        </w:tabs>
        <w:ind w:left="2340" w:hanging="36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AA915DC"/>
    <w:multiLevelType w:val="hybridMultilevel"/>
    <w:tmpl w:val="F5C88392"/>
    <w:lvl w:ilvl="0" w:tplc="A418D07C">
      <w:start w:val="1"/>
      <w:numFmt w:val="none"/>
      <w:lvlText w:val="10."/>
      <w:lvlJc w:val="left"/>
      <w:pPr>
        <w:tabs>
          <w:tab w:val="num" w:pos="576"/>
        </w:tabs>
        <w:ind w:left="576" w:hanging="576"/>
      </w:pPr>
      <w:rPr>
        <w:rFonts w:hint="default"/>
        <w:b w:val="0"/>
        <w:bCs w:val="0"/>
        <w:color w:val="auto"/>
      </w:rPr>
    </w:lvl>
    <w:lvl w:ilvl="1" w:tplc="7884E6BA">
      <w:start w:val="1"/>
      <w:numFmt w:val="decimal"/>
      <w:lvlText w:val="11.%2"/>
      <w:lvlJc w:val="left"/>
      <w:pPr>
        <w:tabs>
          <w:tab w:val="num" w:pos="1800"/>
        </w:tabs>
        <w:ind w:left="1800" w:hanging="720"/>
      </w:pPr>
      <w:rPr>
        <w:rFonts w:hint="default"/>
        <w:b w:val="0"/>
        <w:bCs w:val="0"/>
        <w:color w:val="auto"/>
      </w:rPr>
    </w:lvl>
    <w:lvl w:ilvl="2" w:tplc="E974CEEA">
      <w:start w:val="1"/>
      <w:numFmt w:val="decimal"/>
      <w:lvlText w:val="34.%3"/>
      <w:lvlJc w:val="left"/>
      <w:pPr>
        <w:tabs>
          <w:tab w:val="num" w:pos="2556"/>
        </w:tabs>
        <w:ind w:left="2556" w:hanging="576"/>
      </w:pPr>
      <w:rPr>
        <w:rFonts w:hint="default"/>
        <w:b w:val="0"/>
        <w:bCs w:val="0"/>
        <w:color w:val="auto"/>
      </w:rPr>
    </w:lvl>
    <w:lvl w:ilvl="3" w:tplc="D0249E2A">
      <w:start w:val="1"/>
      <w:numFmt w:val="decimal"/>
      <w:lvlText w:val="72.%4"/>
      <w:lvlJc w:val="left"/>
      <w:pPr>
        <w:tabs>
          <w:tab w:val="num" w:pos="3240"/>
        </w:tabs>
        <w:ind w:left="3240" w:hanging="3384"/>
      </w:pPr>
      <w:rPr>
        <w:rFonts w:hint="default"/>
        <w:b w:val="0"/>
        <w:bCs w:val="0"/>
        <w:color w:val="auto"/>
      </w:rPr>
    </w:lvl>
    <w:lvl w:ilvl="4" w:tplc="679C37CC">
      <w:start w:val="1"/>
      <w:numFmt w:val="lowerLetter"/>
      <w:lvlText w:val="(%5)"/>
      <w:lvlJc w:val="left"/>
      <w:pPr>
        <w:tabs>
          <w:tab w:val="num" w:pos="3600"/>
        </w:tabs>
        <w:ind w:left="3600" w:hanging="360"/>
      </w:pPr>
      <w:rPr>
        <w:rFonts w:hint="default"/>
        <w:b w:val="0"/>
        <w:bCs w:val="0"/>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803E34"/>
    <w:multiLevelType w:val="hybridMultilevel"/>
    <w:tmpl w:val="11403E8E"/>
    <w:lvl w:ilvl="0" w:tplc="FFFFFFFF">
      <w:start w:val="1"/>
      <w:numFmt w:val="lowerLetter"/>
      <w:lvlText w:val="%1."/>
      <w:lvlJc w:val="left"/>
      <w:pPr>
        <w:tabs>
          <w:tab w:val="num" w:pos="900"/>
        </w:tabs>
        <w:ind w:left="900" w:hanging="360"/>
      </w:pPr>
      <w:rPr>
        <w:rFonts w:ascii="Arial" w:hAnsi="Arial" w:hint="default"/>
        <w:i w:val="0"/>
        <w:color w:val="auto"/>
        <w:sz w:val="22"/>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6">
    <w:nsid w:val="3DAD699C"/>
    <w:multiLevelType w:val="multilevel"/>
    <w:tmpl w:val="83A28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DDC50A0"/>
    <w:multiLevelType w:val="hybridMultilevel"/>
    <w:tmpl w:val="7BA6287E"/>
    <w:lvl w:ilvl="0" w:tplc="C33EA696">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E8C3B16"/>
    <w:multiLevelType w:val="hybridMultilevel"/>
    <w:tmpl w:val="4BD0D0A0"/>
    <w:lvl w:ilvl="0" w:tplc="6B1467D2">
      <w:start w:val="1"/>
      <w:numFmt w:val="decimal"/>
      <w:lvlText w:val="47.%1"/>
      <w:lvlJc w:val="left"/>
      <w:pPr>
        <w:tabs>
          <w:tab w:val="num" w:pos="504"/>
        </w:tabs>
        <w:ind w:left="504" w:hanging="504"/>
      </w:pPr>
      <w:rPr>
        <w:rFonts w:hint="default"/>
      </w:rPr>
    </w:lvl>
    <w:lvl w:ilvl="1" w:tplc="26142028">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E8F33A3"/>
    <w:multiLevelType w:val="multilevel"/>
    <w:tmpl w:val="964A144C"/>
    <w:lvl w:ilvl="0">
      <w:start w:val="1"/>
      <w:numFmt w:val="none"/>
      <w:lvlText w:val="7.1."/>
      <w:lvlJc w:val="left"/>
      <w:pPr>
        <w:tabs>
          <w:tab w:val="num" w:pos="648"/>
        </w:tabs>
        <w:ind w:left="648" w:hanging="648"/>
      </w:pPr>
      <w:rPr>
        <w:rFonts w:hint="default"/>
        <w:b w:val="0"/>
        <w:bCs w:val="0"/>
        <w:color w:val="auto"/>
      </w:rPr>
    </w:lvl>
    <w:lvl w:ilvl="1">
      <w:start w:val="1"/>
      <w:numFmt w:val="none"/>
      <w:lvlText w:val="7.1."/>
      <w:lvlJc w:val="left"/>
      <w:pPr>
        <w:tabs>
          <w:tab w:val="num" w:pos="1728"/>
        </w:tabs>
        <w:ind w:left="1728" w:hanging="648"/>
      </w:pPr>
      <w:rPr>
        <w:rFonts w:hint="default"/>
        <w:b w:val="0"/>
        <w:bCs w:val="0"/>
        <w:color w:val="auto"/>
      </w:rPr>
    </w:lvl>
    <w:lvl w:ilvl="2">
      <w:start w:val="9"/>
      <w:numFmt w:val="decimal"/>
      <w:lvlText w:val="%38"/>
      <w:lvlJc w:val="left"/>
      <w:pPr>
        <w:tabs>
          <w:tab w:val="num" w:pos="648"/>
        </w:tabs>
        <w:ind w:left="648" w:hanging="648"/>
      </w:pPr>
      <w:rPr>
        <w:rFonts w:hint="default"/>
        <w:b w:val="0"/>
        <w:bCs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40194FD3"/>
    <w:multiLevelType w:val="hybridMultilevel"/>
    <w:tmpl w:val="E070C9A4"/>
    <w:lvl w:ilvl="0" w:tplc="F516CD64">
      <w:start w:val="1"/>
      <w:numFmt w:val="decimal"/>
      <w:lvlText w:val="68.%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31B25C6"/>
    <w:multiLevelType w:val="hybridMultilevel"/>
    <w:tmpl w:val="1EC82958"/>
    <w:lvl w:ilvl="0" w:tplc="15FE2F10">
      <w:start w:val="1"/>
      <w:numFmt w:val="decimal"/>
      <w:lvlText w:val="17.%1"/>
      <w:lvlJc w:val="left"/>
      <w:pPr>
        <w:tabs>
          <w:tab w:val="num" w:pos="2556"/>
        </w:tabs>
        <w:ind w:left="2556" w:hanging="576"/>
      </w:pPr>
      <w:rPr>
        <w:rFonts w:hint="default"/>
      </w:rPr>
    </w:lvl>
    <w:lvl w:ilvl="1" w:tplc="9D2E8516">
      <w:start w:val="1"/>
      <w:numFmt w:val="none"/>
      <w:lvlText w:val="18."/>
      <w:lvlJc w:val="left"/>
      <w:pPr>
        <w:tabs>
          <w:tab w:val="num" w:pos="1728"/>
        </w:tabs>
        <w:ind w:left="1728" w:hanging="648"/>
      </w:pPr>
      <w:rPr>
        <w:rFonts w:hint="default"/>
        <w:b/>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9E177C8"/>
    <w:multiLevelType w:val="hybridMultilevel"/>
    <w:tmpl w:val="F7980C9E"/>
    <w:lvl w:ilvl="0" w:tplc="F6107978">
      <w:start w:val="1"/>
      <w:numFmt w:val="decimal"/>
      <w:lvlText w:val="31.%1"/>
      <w:lvlJc w:val="left"/>
      <w:pPr>
        <w:tabs>
          <w:tab w:val="num" w:pos="588"/>
        </w:tabs>
        <w:ind w:left="588" w:hanging="576"/>
      </w:pPr>
      <w:rPr>
        <w:rFonts w:hint="default"/>
        <w:b w:val="0"/>
        <w:bCs w:val="0"/>
        <w:i w:val="0"/>
        <w:color w:val="auto"/>
        <w:sz w:val="22"/>
      </w:rPr>
    </w:lvl>
    <w:lvl w:ilvl="1" w:tplc="491C10DA">
      <w:start w:val="1"/>
      <w:numFmt w:val="decimal"/>
      <w:lvlText w:val="32.%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AF85E65"/>
    <w:multiLevelType w:val="hybridMultilevel"/>
    <w:tmpl w:val="2EA25E46"/>
    <w:lvl w:ilvl="0" w:tplc="87BA6882">
      <w:start w:val="1"/>
      <w:numFmt w:val="decimal"/>
      <w:lvlText w:val="37.%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B6F337A"/>
    <w:multiLevelType w:val="hybridMultilevel"/>
    <w:tmpl w:val="A964D764"/>
    <w:lvl w:ilvl="0" w:tplc="ADC875E6">
      <w:start w:val="1"/>
      <w:numFmt w:val="decimal"/>
      <w:lvlText w:val="27.%1"/>
      <w:lvlJc w:val="left"/>
      <w:pPr>
        <w:tabs>
          <w:tab w:val="num" w:pos="720"/>
        </w:tabs>
        <w:ind w:left="720" w:hanging="720"/>
      </w:pPr>
      <w:rPr>
        <w:rFonts w:hint="default"/>
      </w:rPr>
    </w:lvl>
    <w:lvl w:ilvl="1" w:tplc="7E3E9B42">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BD605C1"/>
    <w:multiLevelType w:val="hybridMultilevel"/>
    <w:tmpl w:val="FD9CE24E"/>
    <w:lvl w:ilvl="0" w:tplc="F340615C">
      <w:start w:val="1"/>
      <w:numFmt w:val="decimal"/>
      <w:lvlText w:val="2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FC8639F"/>
    <w:multiLevelType w:val="hybridMultilevel"/>
    <w:tmpl w:val="127A2D58"/>
    <w:lvl w:ilvl="0" w:tplc="C1708DB8">
      <w:start w:val="1"/>
      <w:numFmt w:val="decimal"/>
      <w:lvlText w:val="44.%1"/>
      <w:lvlJc w:val="left"/>
      <w:pPr>
        <w:tabs>
          <w:tab w:val="num" w:pos="576"/>
        </w:tabs>
        <w:ind w:left="576" w:hanging="576"/>
      </w:pPr>
      <w:rPr>
        <w:rFonts w:hint="default"/>
      </w:rPr>
    </w:lvl>
    <w:lvl w:ilvl="1" w:tplc="EAF45B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14919F4"/>
    <w:multiLevelType w:val="hybridMultilevel"/>
    <w:tmpl w:val="994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F452F0"/>
    <w:multiLevelType w:val="hybridMultilevel"/>
    <w:tmpl w:val="913E817C"/>
    <w:lvl w:ilvl="0" w:tplc="31700A7C">
      <w:start w:val="1"/>
      <w:numFmt w:val="decimal"/>
      <w:lvlText w:val="36.%1"/>
      <w:lvlJc w:val="left"/>
      <w:pPr>
        <w:tabs>
          <w:tab w:val="num" w:pos="588"/>
        </w:tabs>
        <w:ind w:left="588" w:hanging="576"/>
      </w:pPr>
      <w:rPr>
        <w:rFonts w:hint="default"/>
        <w:b w:val="0"/>
        <w:bCs w:val="0"/>
        <w:i w:val="0"/>
        <w:color w:val="auto"/>
        <w:sz w:val="22"/>
      </w:rPr>
    </w:lvl>
    <w:lvl w:ilvl="1" w:tplc="7F94AF3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30B0E50"/>
    <w:multiLevelType w:val="hybridMultilevel"/>
    <w:tmpl w:val="A7CCEB16"/>
    <w:lvl w:ilvl="0" w:tplc="1568A3C8">
      <w:start w:val="1"/>
      <w:numFmt w:val="decimal"/>
      <w:lvlText w:val="49.%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6897F35"/>
    <w:multiLevelType w:val="hybridMultilevel"/>
    <w:tmpl w:val="D6DEACF8"/>
    <w:lvl w:ilvl="0" w:tplc="F42E4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786CCA"/>
    <w:multiLevelType w:val="hybridMultilevel"/>
    <w:tmpl w:val="FCD047E6"/>
    <w:lvl w:ilvl="0" w:tplc="C8A6384A">
      <w:start w:val="1"/>
      <w:numFmt w:val="decimal"/>
      <w:lvlText w:val="39.%1"/>
      <w:lvlJc w:val="left"/>
      <w:pPr>
        <w:tabs>
          <w:tab w:val="num" w:pos="720"/>
        </w:tabs>
        <w:ind w:left="720" w:hanging="720"/>
      </w:pPr>
      <w:rPr>
        <w:rFonts w:hint="default"/>
      </w:rPr>
    </w:lvl>
    <w:lvl w:ilvl="1" w:tplc="FF26E0FE">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84A565B"/>
    <w:multiLevelType w:val="hybridMultilevel"/>
    <w:tmpl w:val="010EE07C"/>
    <w:lvl w:ilvl="0" w:tplc="AB08D86E">
      <w:start w:val="1"/>
      <w:numFmt w:val="decimal"/>
      <w:lvlText w:val="74.%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93B6684"/>
    <w:multiLevelType w:val="hybridMultilevel"/>
    <w:tmpl w:val="5A7264D4"/>
    <w:lvl w:ilvl="0" w:tplc="7472A28E">
      <w:start w:val="1"/>
      <w:numFmt w:val="decimal"/>
      <w:lvlText w:val="57.%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9A26673"/>
    <w:multiLevelType w:val="hybridMultilevel"/>
    <w:tmpl w:val="1B10A1E2"/>
    <w:lvl w:ilvl="0" w:tplc="00E6E7AC">
      <w:start w:val="1"/>
      <w:numFmt w:val="decimal"/>
      <w:lvlText w:val="5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A79222F"/>
    <w:multiLevelType w:val="hybridMultilevel"/>
    <w:tmpl w:val="015C84BE"/>
    <w:lvl w:ilvl="0" w:tplc="36C0EFC6">
      <w:start w:val="1"/>
      <w:numFmt w:val="low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835304"/>
    <w:multiLevelType w:val="hybridMultilevel"/>
    <w:tmpl w:val="1DEC6F58"/>
    <w:lvl w:ilvl="0" w:tplc="E2D833B6">
      <w:start w:val="1"/>
      <w:numFmt w:val="decimal"/>
      <w:lvlText w:val="60.%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D196490"/>
    <w:multiLevelType w:val="hybridMultilevel"/>
    <w:tmpl w:val="8CA066AE"/>
    <w:lvl w:ilvl="0" w:tplc="2398D5D6">
      <w:start w:val="1"/>
      <w:numFmt w:val="decimal"/>
      <w:lvlText w:val="22.%1"/>
      <w:lvlJc w:val="left"/>
      <w:pPr>
        <w:tabs>
          <w:tab w:val="num" w:pos="2556"/>
        </w:tabs>
        <w:ind w:left="2556" w:hanging="255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DA70B2F"/>
    <w:multiLevelType w:val="hybridMultilevel"/>
    <w:tmpl w:val="E58E10FA"/>
    <w:lvl w:ilvl="0" w:tplc="A68E266E">
      <w:start w:val="1"/>
      <w:numFmt w:val="decimal"/>
      <w:lvlText w:val="4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EBE786A"/>
    <w:multiLevelType w:val="hybridMultilevel"/>
    <w:tmpl w:val="69D4808E"/>
    <w:lvl w:ilvl="0" w:tplc="24181CBC">
      <w:start w:val="1"/>
      <w:numFmt w:val="decimal"/>
      <w:lvlText w:val="34.%1"/>
      <w:lvlJc w:val="left"/>
      <w:pPr>
        <w:tabs>
          <w:tab w:val="num" w:pos="768"/>
        </w:tabs>
        <w:ind w:left="768" w:hanging="648"/>
      </w:pPr>
      <w:rPr>
        <w:rFonts w:hint="default"/>
        <w:sz w:val="22"/>
        <w:szCs w:val="22"/>
      </w:rPr>
    </w:lvl>
    <w:lvl w:ilvl="1" w:tplc="0778FD48">
      <w:start w:val="1"/>
      <w:numFmt w:val="lowerLetter"/>
      <w:lvlText w:val="(%2)"/>
      <w:lvlJc w:val="left"/>
      <w:pPr>
        <w:tabs>
          <w:tab w:val="num" w:pos="1272"/>
        </w:tabs>
        <w:ind w:left="1272" w:hanging="360"/>
      </w:pPr>
      <w:rPr>
        <w:rFonts w:hint="default"/>
        <w:sz w:val="22"/>
        <w:szCs w:val="22"/>
      </w:r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90">
    <w:nsid w:val="5EF10017"/>
    <w:multiLevelType w:val="hybridMultilevel"/>
    <w:tmpl w:val="760E7852"/>
    <w:lvl w:ilvl="0" w:tplc="59C68C16">
      <w:start w:val="2"/>
      <w:numFmt w:val="decimal"/>
      <w:lvlText w:val="%1."/>
      <w:lvlJc w:val="left"/>
      <w:pPr>
        <w:tabs>
          <w:tab w:val="num" w:pos="648"/>
        </w:tabs>
        <w:ind w:left="648" w:hanging="648"/>
      </w:pPr>
      <w:rPr>
        <w:rFonts w:hint="default"/>
        <w:b/>
        <w:bCs w:val="0"/>
        <w:color w:val="auto"/>
      </w:rPr>
    </w:lvl>
    <w:lvl w:ilvl="1" w:tplc="079A0868">
      <w:start w:val="1"/>
      <w:numFmt w:val="decimal"/>
      <w:lvlText w:val="2.%2"/>
      <w:lvlJc w:val="left"/>
      <w:pPr>
        <w:tabs>
          <w:tab w:val="num" w:pos="4248"/>
        </w:tabs>
        <w:ind w:left="4248" w:hanging="316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F783B25"/>
    <w:multiLevelType w:val="hybridMultilevel"/>
    <w:tmpl w:val="4FEC81FC"/>
    <w:lvl w:ilvl="0" w:tplc="FFFFFFFF">
      <w:start w:val="1"/>
      <w:numFmt w:val="bullet"/>
      <w:lvlText w:val=""/>
      <w:lvlJc w:val="left"/>
      <w:pPr>
        <w:tabs>
          <w:tab w:val="num" w:pos="1440"/>
        </w:tabs>
        <w:ind w:left="1440" w:hanging="79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5FF91A46"/>
    <w:multiLevelType w:val="hybridMultilevel"/>
    <w:tmpl w:val="45DC72B6"/>
    <w:lvl w:ilvl="0" w:tplc="23A6140E">
      <w:start w:val="7"/>
      <w:numFmt w:val="decimal"/>
      <w:lvlText w:val="1%1."/>
      <w:lvlJc w:val="left"/>
      <w:pPr>
        <w:tabs>
          <w:tab w:val="num" w:pos="660"/>
        </w:tabs>
        <w:ind w:left="660" w:hanging="648"/>
      </w:pPr>
      <w:rPr>
        <w:rFonts w:hint="default"/>
        <w:b/>
        <w:bCs w:val="0"/>
        <w:color w:val="auto"/>
      </w:rPr>
    </w:lvl>
    <w:lvl w:ilvl="1" w:tplc="CE308D48">
      <w:start w:val="19"/>
      <w:numFmt w:val="decimal"/>
      <w:lvlText w:val="%2."/>
      <w:lvlJc w:val="left"/>
      <w:pPr>
        <w:tabs>
          <w:tab w:val="num" w:pos="1440"/>
        </w:tabs>
        <w:ind w:left="1440" w:hanging="360"/>
      </w:pPr>
      <w:rPr>
        <w:rFonts w:hint="default"/>
      </w:rPr>
    </w:lvl>
    <w:lvl w:ilvl="2" w:tplc="DEF051CE">
      <w:start w:val="1"/>
      <w:numFmt w:val="decimal"/>
      <w:lvlText w:val="19.%3"/>
      <w:lvlJc w:val="left"/>
      <w:pPr>
        <w:tabs>
          <w:tab w:val="num" w:pos="3204"/>
        </w:tabs>
        <w:ind w:left="3204" w:hanging="3348"/>
      </w:pPr>
      <w:rPr>
        <w:rFonts w:hint="default"/>
        <w:b w:val="0"/>
        <w:bCs w:val="0"/>
        <w:color w:val="auto"/>
      </w:rPr>
    </w:lvl>
    <w:lvl w:ilvl="3" w:tplc="A5FA12DA">
      <w:start w:val="1"/>
      <w:numFmt w:val="decimal"/>
      <w:lvlText w:val="20.%4"/>
      <w:lvlJc w:val="left"/>
      <w:pPr>
        <w:tabs>
          <w:tab w:val="num" w:pos="3024"/>
        </w:tabs>
        <w:ind w:left="3024" w:hanging="504"/>
      </w:pPr>
      <w:rPr>
        <w:rFonts w:hint="default"/>
        <w:b w:val="0"/>
        <w:bCs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4055689"/>
    <w:multiLevelType w:val="hybridMultilevel"/>
    <w:tmpl w:val="07689A12"/>
    <w:lvl w:ilvl="0" w:tplc="1E2CFDB8">
      <w:start w:val="1"/>
      <w:numFmt w:val="lowerLetter"/>
      <w:lvlText w:val="(%1)"/>
      <w:lvlJc w:val="left"/>
      <w:pPr>
        <w:tabs>
          <w:tab w:val="num" w:pos="1488"/>
        </w:tabs>
        <w:ind w:left="1488" w:hanging="648"/>
      </w:pPr>
      <w:rPr>
        <w:rFonts w:hint="default"/>
        <w:b w:val="0"/>
        <w:bCs w:val="0"/>
      </w:rPr>
    </w:lvl>
    <w:lvl w:ilvl="1" w:tplc="08B8D9C8">
      <w:start w:val="1"/>
      <w:numFmt w:val="decimal"/>
      <w:lvlText w:val="3.%2"/>
      <w:lvlJc w:val="left"/>
      <w:pPr>
        <w:tabs>
          <w:tab w:val="num" w:pos="1008"/>
        </w:tabs>
        <w:ind w:left="1008" w:hanging="648"/>
      </w:pPr>
      <w:rPr>
        <w:rFonts w:hint="default"/>
        <w:b w:val="0"/>
        <w:bCs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64A01669"/>
    <w:multiLevelType w:val="hybridMultilevel"/>
    <w:tmpl w:val="C06CA902"/>
    <w:lvl w:ilvl="0" w:tplc="8DF47688">
      <w:start w:val="1"/>
      <w:numFmt w:val="decimal"/>
      <w:lvlText w:val="66.%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4D87D13"/>
    <w:multiLevelType w:val="hybridMultilevel"/>
    <w:tmpl w:val="316A3E66"/>
    <w:lvl w:ilvl="0" w:tplc="CEB23A42">
      <w:start w:val="1"/>
      <w:numFmt w:val="decimal"/>
      <w:lvlText w:val="7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56F10B5"/>
    <w:multiLevelType w:val="hybridMultilevel"/>
    <w:tmpl w:val="B5F2A6CA"/>
    <w:lvl w:ilvl="0" w:tplc="17C0795E">
      <w:start w:val="1"/>
      <w:numFmt w:val="decimal"/>
      <w:lvlText w:val="71.%1"/>
      <w:lvlJc w:val="left"/>
      <w:pPr>
        <w:tabs>
          <w:tab w:val="num" w:pos="720"/>
        </w:tabs>
        <w:ind w:left="720" w:hanging="720"/>
      </w:pPr>
      <w:rPr>
        <w:rFonts w:hint="default"/>
      </w:rPr>
    </w:lvl>
    <w:lvl w:ilvl="1" w:tplc="4330EFD8">
      <w:start w:val="72"/>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664B15DC"/>
    <w:multiLevelType w:val="hybridMultilevel"/>
    <w:tmpl w:val="7FE859B0"/>
    <w:lvl w:ilvl="0" w:tplc="112E9546">
      <w:start w:val="2"/>
      <w:numFmt w:val="decimal"/>
      <w:lvlText w:val="32.%1"/>
      <w:lvlJc w:val="left"/>
      <w:pPr>
        <w:tabs>
          <w:tab w:val="num" w:pos="4176"/>
        </w:tabs>
        <w:ind w:left="4068" w:hanging="2088"/>
      </w:pPr>
      <w:rPr>
        <w:rFonts w:hint="default"/>
      </w:rPr>
    </w:lvl>
    <w:lvl w:ilvl="1" w:tplc="BF908A1E">
      <w:start w:val="1"/>
      <w:numFmt w:val="lowerLetter"/>
      <w:lvlText w:val="(%2)"/>
      <w:lvlJc w:val="left"/>
      <w:pPr>
        <w:tabs>
          <w:tab w:val="num" w:pos="576"/>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8F252D6"/>
    <w:multiLevelType w:val="hybridMultilevel"/>
    <w:tmpl w:val="A3265FA6"/>
    <w:lvl w:ilvl="0" w:tplc="FD10EC4A">
      <w:start w:val="1"/>
      <w:numFmt w:val="decimal"/>
      <w:lvlText w:val="51.%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9000087"/>
    <w:multiLevelType w:val="hybridMultilevel"/>
    <w:tmpl w:val="E990B88E"/>
    <w:lvl w:ilvl="0" w:tplc="BCC2F420">
      <w:start w:val="1"/>
      <w:numFmt w:val="lowerLetter"/>
      <w:lvlText w:val="(%1)"/>
      <w:lvlJc w:val="left"/>
      <w:pPr>
        <w:tabs>
          <w:tab w:val="num" w:pos="504"/>
        </w:tabs>
        <w:ind w:left="504" w:hanging="504"/>
      </w:pPr>
      <w:rPr>
        <w:rFonts w:hint="default"/>
        <w:b w:val="0"/>
        <w:bCs w:val="0"/>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00">
    <w:nsid w:val="6A911B3F"/>
    <w:multiLevelType w:val="multilevel"/>
    <w:tmpl w:val="3A6C9C68"/>
    <w:lvl w:ilvl="0">
      <w:start w:val="63"/>
      <w:numFmt w:val="decimal"/>
      <w:lvlText w:val="%1"/>
      <w:lvlJc w:val="left"/>
      <w:pPr>
        <w:tabs>
          <w:tab w:val="num" w:pos="420"/>
        </w:tabs>
        <w:ind w:left="420" w:hanging="420"/>
      </w:pPr>
      <w:rPr>
        <w:rFonts w:hint="default"/>
      </w:rPr>
    </w:lvl>
    <w:lvl w:ilvl="1">
      <w:start w:val="1"/>
      <w:numFmt w:val="decimal"/>
      <w:lvlText w:val="6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DCE4A40"/>
    <w:multiLevelType w:val="hybridMultilevel"/>
    <w:tmpl w:val="80F011B2"/>
    <w:lvl w:ilvl="0" w:tplc="982A1DEA">
      <w:start w:val="1"/>
      <w:numFmt w:val="decimal"/>
      <w:lvlText w:val="64.%1"/>
      <w:lvlJc w:val="left"/>
      <w:pPr>
        <w:tabs>
          <w:tab w:val="num" w:pos="647"/>
        </w:tabs>
        <w:ind w:left="647" w:hanging="720"/>
      </w:pPr>
      <w:rPr>
        <w:rFonts w:hint="default"/>
      </w:rPr>
    </w:lvl>
    <w:lvl w:ilvl="1" w:tplc="C150A41E">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E2F4CE9"/>
    <w:multiLevelType w:val="hybridMultilevel"/>
    <w:tmpl w:val="FAF65FBA"/>
    <w:lvl w:ilvl="0" w:tplc="86D8B464">
      <w:start w:val="1"/>
      <w:numFmt w:val="decimal"/>
      <w:lvlText w:val="67.%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E5F6F83"/>
    <w:multiLevelType w:val="hybridMultilevel"/>
    <w:tmpl w:val="292E3898"/>
    <w:lvl w:ilvl="0" w:tplc="C590DEF4">
      <w:start w:val="1"/>
      <w:numFmt w:val="decimal"/>
      <w:lvlText w:val="36.%1"/>
      <w:lvlJc w:val="left"/>
      <w:pPr>
        <w:tabs>
          <w:tab w:val="num" w:pos="720"/>
        </w:tabs>
        <w:ind w:left="720" w:hanging="720"/>
      </w:pPr>
      <w:rPr>
        <w:rFonts w:hint="default"/>
      </w:rPr>
    </w:lvl>
    <w:lvl w:ilvl="1" w:tplc="FD1A8B66">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EE8133A"/>
    <w:multiLevelType w:val="hybridMultilevel"/>
    <w:tmpl w:val="B3100DCC"/>
    <w:lvl w:ilvl="0" w:tplc="B42A2FEC">
      <w:start w:val="1"/>
      <w:numFmt w:val="decimal"/>
      <w:lvlText w:val="63.%1"/>
      <w:lvlJc w:val="left"/>
      <w:pPr>
        <w:tabs>
          <w:tab w:val="num" w:pos="504"/>
        </w:tabs>
        <w:ind w:left="504" w:hanging="504"/>
      </w:pPr>
      <w:rPr>
        <w:rFonts w:hint="default"/>
      </w:rPr>
    </w:lvl>
    <w:lvl w:ilvl="1" w:tplc="E0603C60">
      <w:start w:val="1"/>
      <w:numFmt w:val="lowerLetter"/>
      <w:lvlText w:val="(%2)"/>
      <w:lvlJc w:val="left"/>
      <w:pPr>
        <w:tabs>
          <w:tab w:val="num" w:pos="1944"/>
        </w:tabs>
        <w:ind w:left="1944" w:hanging="864"/>
      </w:pPr>
      <w:rPr>
        <w:rFonts w:hint="default"/>
        <w:b w:val="0"/>
        <w:bCs/>
        <w:i w:val="0"/>
        <w:iCs/>
      </w:rPr>
    </w:lvl>
    <w:lvl w:ilvl="2" w:tplc="62E21078">
      <w:start w:val="64"/>
      <w:numFmt w:val="decimal"/>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F4D34E7"/>
    <w:multiLevelType w:val="hybridMultilevel"/>
    <w:tmpl w:val="9098B8D4"/>
    <w:lvl w:ilvl="0" w:tplc="F34891E8">
      <w:start w:val="1"/>
      <w:numFmt w:val="decimal"/>
      <w:lvlText w:val="63.%1"/>
      <w:lvlJc w:val="left"/>
      <w:pPr>
        <w:tabs>
          <w:tab w:val="num" w:pos="3240"/>
        </w:tabs>
        <w:ind w:left="3240" w:hanging="30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0F65A29"/>
    <w:multiLevelType w:val="hybridMultilevel"/>
    <w:tmpl w:val="0F42954A"/>
    <w:lvl w:ilvl="0" w:tplc="B52854D0">
      <w:start w:val="1"/>
      <w:numFmt w:val="decimal"/>
      <w:lvlText w:val="%1."/>
      <w:lvlJc w:val="left"/>
      <w:pPr>
        <w:tabs>
          <w:tab w:val="num" w:pos="432"/>
        </w:tabs>
        <w:ind w:left="432" w:hanging="432"/>
      </w:pPr>
      <w:rPr>
        <w:rFonts w:hint="default"/>
        <w:b/>
      </w:rPr>
    </w:lvl>
    <w:lvl w:ilvl="1" w:tplc="8C16B5B4">
      <w:start w:val="1"/>
      <w:numFmt w:val="decimal"/>
      <w:lvlText w:val="10.%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1C84892"/>
    <w:multiLevelType w:val="hybridMultilevel"/>
    <w:tmpl w:val="9318675A"/>
    <w:lvl w:ilvl="0" w:tplc="2C340BA4">
      <w:start w:val="1"/>
      <w:numFmt w:val="decimal"/>
      <w:lvlText w:val="38.%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2C537F5"/>
    <w:multiLevelType w:val="hybridMultilevel"/>
    <w:tmpl w:val="866076E0"/>
    <w:lvl w:ilvl="0" w:tplc="3D208346">
      <w:start w:val="5"/>
      <w:numFmt w:val="decimal"/>
      <w:lvlText w:val="%1"/>
      <w:lvlJc w:val="left"/>
      <w:pPr>
        <w:tabs>
          <w:tab w:val="num" w:pos="720"/>
        </w:tabs>
        <w:ind w:left="720" w:hanging="720"/>
      </w:pPr>
      <w:rPr>
        <w:rFonts w:hint="default"/>
      </w:rPr>
    </w:lvl>
    <w:lvl w:ilvl="1" w:tplc="78BAD826">
      <w:start w:val="1"/>
      <w:numFmt w:val="decimal"/>
      <w:lvlText w:val="8.%2"/>
      <w:lvlJc w:val="left"/>
      <w:pPr>
        <w:tabs>
          <w:tab w:val="num" w:pos="648"/>
        </w:tabs>
        <w:ind w:left="648"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45B0EC1"/>
    <w:multiLevelType w:val="hybridMultilevel"/>
    <w:tmpl w:val="F5E853C6"/>
    <w:lvl w:ilvl="0" w:tplc="F8185EA0">
      <w:start w:val="1"/>
      <w:numFmt w:val="decimal"/>
      <w:lvlText w:val="5.%1"/>
      <w:lvlJc w:val="left"/>
      <w:pPr>
        <w:tabs>
          <w:tab w:val="num" w:pos="576"/>
        </w:tabs>
        <w:ind w:left="576" w:hanging="576"/>
      </w:pPr>
      <w:rPr>
        <w:rFonts w:hint="default"/>
      </w:rPr>
    </w:lvl>
    <w:lvl w:ilvl="1" w:tplc="EB409AFA">
      <w:start w:val="1"/>
      <w:numFmt w:val="none"/>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50E6856"/>
    <w:multiLevelType w:val="multilevel"/>
    <w:tmpl w:val="00B46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6C1099E"/>
    <w:multiLevelType w:val="hybridMultilevel"/>
    <w:tmpl w:val="6D56DD50"/>
    <w:lvl w:ilvl="0" w:tplc="DBD06C5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C666CA"/>
    <w:multiLevelType w:val="hybridMultilevel"/>
    <w:tmpl w:val="24CE648C"/>
    <w:lvl w:ilvl="0" w:tplc="F42E4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6FB5B60"/>
    <w:multiLevelType w:val="hybridMultilevel"/>
    <w:tmpl w:val="52CA5F9A"/>
    <w:lvl w:ilvl="0" w:tplc="AD66A77E">
      <w:start w:val="1"/>
      <w:numFmt w:val="decimal"/>
      <w:lvlText w:val="50.%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7833E7D"/>
    <w:multiLevelType w:val="hybridMultilevel"/>
    <w:tmpl w:val="4230842E"/>
    <w:lvl w:ilvl="0" w:tplc="D15AF1D4">
      <w:start w:val="1"/>
      <w:numFmt w:val="decimal"/>
      <w:lvlText w:val="24.%1"/>
      <w:lvlJc w:val="left"/>
      <w:pPr>
        <w:tabs>
          <w:tab w:val="num" w:pos="720"/>
        </w:tabs>
        <w:ind w:left="720" w:hanging="720"/>
      </w:pPr>
      <w:rPr>
        <w:rFonts w:hint="default"/>
      </w:rPr>
    </w:lvl>
    <w:lvl w:ilvl="1" w:tplc="C83E8C20">
      <w:start w:val="1"/>
      <w:numFmt w:val="lowerLetter"/>
      <w:lvlText w:val="(%2)"/>
      <w:lvlJc w:val="left"/>
      <w:pPr>
        <w:tabs>
          <w:tab w:val="num" w:pos="864"/>
        </w:tabs>
        <w:ind w:left="86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8F93A08"/>
    <w:multiLevelType w:val="hybridMultilevel"/>
    <w:tmpl w:val="0F42954A"/>
    <w:lvl w:ilvl="0" w:tplc="B52854D0">
      <w:start w:val="1"/>
      <w:numFmt w:val="decimal"/>
      <w:lvlText w:val="%1."/>
      <w:lvlJc w:val="left"/>
      <w:pPr>
        <w:tabs>
          <w:tab w:val="num" w:pos="432"/>
        </w:tabs>
        <w:ind w:left="432" w:hanging="432"/>
      </w:pPr>
      <w:rPr>
        <w:rFonts w:hint="default"/>
        <w:b/>
      </w:rPr>
    </w:lvl>
    <w:lvl w:ilvl="1" w:tplc="8C16B5B4">
      <w:start w:val="1"/>
      <w:numFmt w:val="decimal"/>
      <w:lvlText w:val="10.%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90C1062"/>
    <w:multiLevelType w:val="hybridMultilevel"/>
    <w:tmpl w:val="06A404FE"/>
    <w:lvl w:ilvl="0" w:tplc="0D664502">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1082196">
      <w:start w:val="3"/>
      <w:numFmt w:val="decimal"/>
      <w:lvlText w:val="%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7C0073E6">
      <w:start w:val="10"/>
      <w:numFmt w:val="decimal"/>
      <w:lvlText w:val="%8"/>
      <w:lvlJc w:val="left"/>
      <w:pPr>
        <w:tabs>
          <w:tab w:val="num" w:pos="720"/>
        </w:tabs>
        <w:ind w:left="720" w:hanging="720"/>
      </w:pPr>
      <w:rPr>
        <w:rFonts w:hint="default"/>
      </w:rPr>
    </w:lvl>
    <w:lvl w:ilvl="8" w:tplc="B08C7774">
      <w:start w:val="1"/>
      <w:numFmt w:val="decimal"/>
      <w:lvlText w:val="10.%9"/>
      <w:lvlJc w:val="left"/>
      <w:pPr>
        <w:tabs>
          <w:tab w:val="num" w:pos="720"/>
        </w:tabs>
        <w:ind w:left="720" w:hanging="720"/>
      </w:pPr>
      <w:rPr>
        <w:rFonts w:hint="default"/>
      </w:rPr>
    </w:lvl>
  </w:abstractNum>
  <w:abstractNum w:abstractNumId="117">
    <w:nsid w:val="7AAC6B2B"/>
    <w:multiLevelType w:val="hybridMultilevel"/>
    <w:tmpl w:val="A4C6C954"/>
    <w:lvl w:ilvl="0" w:tplc="11484F68">
      <w:start w:val="1"/>
      <w:numFmt w:val="decimal"/>
      <w:lvlText w:val="3.%1"/>
      <w:lvlJc w:val="left"/>
      <w:pPr>
        <w:tabs>
          <w:tab w:val="num" w:pos="576"/>
        </w:tabs>
        <w:ind w:left="576" w:hanging="576"/>
      </w:pPr>
      <w:rPr>
        <w:rFonts w:hint="default"/>
      </w:rPr>
    </w:lvl>
    <w:lvl w:ilvl="1" w:tplc="3AAC2B1E">
      <w:start w:val="1"/>
      <w:numFmt w:val="none"/>
      <w:lvlText w:val="4."/>
      <w:lvlJc w:val="left"/>
      <w:pPr>
        <w:tabs>
          <w:tab w:val="num" w:pos="1728"/>
        </w:tabs>
        <w:ind w:left="1728" w:hanging="648"/>
      </w:pPr>
      <w:rPr>
        <w:rFonts w:hint="default"/>
        <w:b w:val="0"/>
        <w:bCs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AE44100"/>
    <w:multiLevelType w:val="hybridMultilevel"/>
    <w:tmpl w:val="C4487A96"/>
    <w:lvl w:ilvl="0" w:tplc="F42E42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194450"/>
    <w:multiLevelType w:val="hybridMultilevel"/>
    <w:tmpl w:val="0F42954A"/>
    <w:lvl w:ilvl="0" w:tplc="B52854D0">
      <w:start w:val="1"/>
      <w:numFmt w:val="decimal"/>
      <w:lvlText w:val="%1."/>
      <w:lvlJc w:val="left"/>
      <w:pPr>
        <w:tabs>
          <w:tab w:val="num" w:pos="432"/>
        </w:tabs>
        <w:ind w:left="432" w:hanging="432"/>
      </w:pPr>
      <w:rPr>
        <w:rFonts w:hint="default"/>
        <w:b/>
      </w:rPr>
    </w:lvl>
    <w:lvl w:ilvl="1" w:tplc="8C16B5B4">
      <w:start w:val="1"/>
      <w:numFmt w:val="decimal"/>
      <w:lvlText w:val="10.%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BB51DEB"/>
    <w:multiLevelType w:val="hybridMultilevel"/>
    <w:tmpl w:val="E7CC440C"/>
    <w:lvl w:ilvl="0" w:tplc="F66629E4">
      <w:start w:val="1"/>
      <w:numFmt w:val="decimal"/>
      <w:lvlText w:val="56.%1"/>
      <w:lvlJc w:val="left"/>
      <w:pPr>
        <w:tabs>
          <w:tab w:val="num" w:pos="504"/>
        </w:tabs>
        <w:ind w:left="504" w:hanging="504"/>
      </w:pPr>
      <w:rPr>
        <w:rFonts w:hint="default"/>
      </w:rPr>
    </w:lvl>
    <w:lvl w:ilvl="1" w:tplc="7C6A7D4C">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C092960"/>
    <w:multiLevelType w:val="hybridMultilevel"/>
    <w:tmpl w:val="EABCF036"/>
    <w:lvl w:ilvl="0" w:tplc="11A2E4DC">
      <w:start w:val="1"/>
      <w:numFmt w:val="decimal"/>
      <w:lvlText w:val="59.%1"/>
      <w:lvlJc w:val="left"/>
      <w:pPr>
        <w:tabs>
          <w:tab w:val="num" w:pos="960"/>
        </w:tabs>
        <w:ind w:left="960" w:hanging="72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22">
    <w:nsid w:val="7CCF64BF"/>
    <w:multiLevelType w:val="hybridMultilevel"/>
    <w:tmpl w:val="8C3A1C68"/>
    <w:lvl w:ilvl="0" w:tplc="726CFFC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D2B248E"/>
    <w:multiLevelType w:val="hybridMultilevel"/>
    <w:tmpl w:val="3796D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D32379D"/>
    <w:multiLevelType w:val="hybridMultilevel"/>
    <w:tmpl w:val="98FED3F2"/>
    <w:lvl w:ilvl="0" w:tplc="A94098CA">
      <w:start w:val="1"/>
      <w:numFmt w:val="lowerLetter"/>
      <w:lvlText w:val="(%1)"/>
      <w:lvlJc w:val="left"/>
      <w:pPr>
        <w:tabs>
          <w:tab w:val="num" w:pos="4152"/>
        </w:tabs>
        <w:ind w:left="4152" w:hanging="2580"/>
      </w:pPr>
      <w:rPr>
        <w:rFonts w:hint="default"/>
        <w:b w:val="0"/>
        <w:bCs w:val="0"/>
        <w:i w:val="0"/>
        <w:color w:val="auto"/>
        <w:sz w:val="22"/>
      </w:rPr>
    </w:lvl>
    <w:lvl w:ilvl="1" w:tplc="801A01B4">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EA84074"/>
    <w:multiLevelType w:val="hybridMultilevel"/>
    <w:tmpl w:val="0EB21E44"/>
    <w:lvl w:ilvl="0" w:tplc="6890F38C">
      <w:start w:val="1"/>
      <w:numFmt w:val="decimal"/>
      <w:lvlText w:val="48.%1"/>
      <w:lvlJc w:val="left"/>
      <w:pPr>
        <w:tabs>
          <w:tab w:val="num" w:pos="720"/>
        </w:tabs>
        <w:ind w:left="720" w:hanging="720"/>
      </w:pPr>
      <w:rPr>
        <w:rFonts w:hint="default"/>
      </w:rPr>
    </w:lvl>
    <w:lvl w:ilvl="1" w:tplc="3E48B778">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F744F9C"/>
    <w:multiLevelType w:val="hybridMultilevel"/>
    <w:tmpl w:val="C108FA48"/>
    <w:lvl w:ilvl="0" w:tplc="FFFFFFFF">
      <w:start w:val="1"/>
      <w:numFmt w:val="lowerLetter"/>
      <w:lvlText w:val="%1."/>
      <w:lvlJc w:val="left"/>
      <w:pPr>
        <w:tabs>
          <w:tab w:val="num" w:pos="900"/>
        </w:tabs>
        <w:ind w:left="900" w:hanging="360"/>
      </w:pPr>
      <w:rPr>
        <w:rFonts w:ascii="Arial" w:hAnsi="Arial" w:hint="default"/>
        <w:i w:val="0"/>
        <w:color w:val="auto"/>
        <w:sz w:val="22"/>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27"/>
  </w:num>
  <w:num w:numId="2">
    <w:abstractNumId w:val="91"/>
  </w:num>
  <w:num w:numId="3">
    <w:abstractNumId w:val="57"/>
  </w:num>
  <w:num w:numId="4">
    <w:abstractNumId w:val="65"/>
  </w:num>
  <w:num w:numId="5">
    <w:abstractNumId w:val="126"/>
  </w:num>
  <w:num w:numId="6">
    <w:abstractNumId w:val="21"/>
  </w:num>
  <w:num w:numId="7">
    <w:abstractNumId w:val="93"/>
  </w:num>
  <w:num w:numId="8">
    <w:abstractNumId w:val="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35"/>
  </w:num>
  <w:num w:numId="18">
    <w:abstractNumId w:val="45"/>
  </w:num>
  <w:num w:numId="19">
    <w:abstractNumId w:val="51"/>
  </w:num>
  <w:num w:numId="20">
    <w:abstractNumId w:val="25"/>
  </w:num>
  <w:num w:numId="21">
    <w:abstractNumId w:val="116"/>
  </w:num>
  <w:num w:numId="22">
    <w:abstractNumId w:val="108"/>
  </w:num>
  <w:num w:numId="23">
    <w:abstractNumId w:val="59"/>
  </w:num>
  <w:num w:numId="24">
    <w:abstractNumId w:val="36"/>
  </w:num>
  <w:num w:numId="25">
    <w:abstractNumId w:val="31"/>
  </w:num>
  <w:num w:numId="26">
    <w:abstractNumId w:val="114"/>
  </w:num>
  <w:num w:numId="27">
    <w:abstractNumId w:val="75"/>
  </w:num>
  <w:num w:numId="28">
    <w:abstractNumId w:val="11"/>
  </w:num>
  <w:num w:numId="29">
    <w:abstractNumId w:val="74"/>
  </w:num>
  <w:num w:numId="30">
    <w:abstractNumId w:val="55"/>
  </w:num>
  <w:num w:numId="31">
    <w:abstractNumId w:val="103"/>
  </w:num>
  <w:num w:numId="32">
    <w:abstractNumId w:val="68"/>
  </w:num>
  <w:num w:numId="33">
    <w:abstractNumId w:val="120"/>
  </w:num>
  <w:num w:numId="34">
    <w:abstractNumId w:val="104"/>
  </w:num>
  <w:num w:numId="35">
    <w:abstractNumId w:val="54"/>
  </w:num>
  <w:num w:numId="36">
    <w:abstractNumId w:val="119"/>
  </w:num>
  <w:num w:numId="37">
    <w:abstractNumId w:val="63"/>
  </w:num>
  <w:num w:numId="38">
    <w:abstractNumId w:val="66"/>
  </w:num>
  <w:num w:numId="39">
    <w:abstractNumId w:val="64"/>
  </w:num>
  <w:num w:numId="40">
    <w:abstractNumId w:val="117"/>
  </w:num>
  <w:num w:numId="41">
    <w:abstractNumId w:val="41"/>
  </w:num>
  <w:num w:numId="42">
    <w:abstractNumId w:val="109"/>
  </w:num>
  <w:num w:numId="43">
    <w:abstractNumId w:val="17"/>
  </w:num>
  <w:num w:numId="44">
    <w:abstractNumId w:val="24"/>
  </w:num>
  <w:num w:numId="45">
    <w:abstractNumId w:val="90"/>
  </w:num>
  <w:num w:numId="46">
    <w:abstractNumId w:val="69"/>
  </w:num>
  <w:num w:numId="47">
    <w:abstractNumId w:val="71"/>
  </w:num>
  <w:num w:numId="48">
    <w:abstractNumId w:val="92"/>
  </w:num>
  <w:num w:numId="49">
    <w:abstractNumId w:val="124"/>
  </w:num>
  <w:num w:numId="50">
    <w:abstractNumId w:val="87"/>
  </w:num>
  <w:num w:numId="51">
    <w:abstractNumId w:val="29"/>
  </w:num>
  <w:num w:numId="52">
    <w:abstractNumId w:val="81"/>
  </w:num>
  <w:num w:numId="53">
    <w:abstractNumId w:val="26"/>
  </w:num>
  <w:num w:numId="54">
    <w:abstractNumId w:val="37"/>
  </w:num>
  <w:num w:numId="55">
    <w:abstractNumId w:val="23"/>
  </w:num>
  <w:num w:numId="56">
    <w:abstractNumId w:val="50"/>
  </w:num>
  <w:num w:numId="57">
    <w:abstractNumId w:val="88"/>
  </w:num>
  <w:num w:numId="58">
    <w:abstractNumId w:val="97"/>
  </w:num>
  <w:num w:numId="59">
    <w:abstractNumId w:val="73"/>
  </w:num>
  <w:num w:numId="60">
    <w:abstractNumId w:val="107"/>
  </w:num>
  <w:num w:numId="61">
    <w:abstractNumId w:val="39"/>
  </w:num>
  <w:num w:numId="62">
    <w:abstractNumId w:val="48"/>
  </w:num>
  <w:num w:numId="63">
    <w:abstractNumId w:val="76"/>
  </w:num>
  <w:num w:numId="64">
    <w:abstractNumId w:val="40"/>
  </w:num>
  <w:num w:numId="65">
    <w:abstractNumId w:val="28"/>
  </w:num>
  <w:num w:numId="66">
    <w:abstractNumId w:val="125"/>
  </w:num>
  <w:num w:numId="67">
    <w:abstractNumId w:val="53"/>
  </w:num>
  <w:num w:numId="68">
    <w:abstractNumId w:val="18"/>
  </w:num>
  <w:num w:numId="69">
    <w:abstractNumId w:val="22"/>
  </w:num>
  <w:num w:numId="70">
    <w:abstractNumId w:val="58"/>
  </w:num>
  <w:num w:numId="71">
    <w:abstractNumId w:val="12"/>
  </w:num>
  <w:num w:numId="72">
    <w:abstractNumId w:val="15"/>
  </w:num>
  <w:num w:numId="73">
    <w:abstractNumId w:val="83"/>
  </w:num>
  <w:num w:numId="74">
    <w:abstractNumId w:val="121"/>
  </w:num>
  <w:num w:numId="75">
    <w:abstractNumId w:val="86"/>
  </w:num>
  <w:num w:numId="76">
    <w:abstractNumId w:val="62"/>
  </w:num>
  <w:num w:numId="77">
    <w:abstractNumId w:val="33"/>
  </w:num>
  <w:num w:numId="78">
    <w:abstractNumId w:val="101"/>
  </w:num>
  <w:num w:numId="79">
    <w:abstractNumId w:val="38"/>
  </w:num>
  <w:num w:numId="80">
    <w:abstractNumId w:val="96"/>
  </w:num>
  <w:num w:numId="81">
    <w:abstractNumId w:val="47"/>
  </w:num>
  <w:num w:numId="82">
    <w:abstractNumId w:val="102"/>
  </w:num>
  <w:num w:numId="83">
    <w:abstractNumId w:val="70"/>
  </w:num>
  <w:num w:numId="84">
    <w:abstractNumId w:val="56"/>
  </w:num>
  <w:num w:numId="85">
    <w:abstractNumId w:val="82"/>
  </w:num>
  <w:num w:numId="86">
    <w:abstractNumId w:val="100"/>
  </w:num>
  <w:num w:numId="87">
    <w:abstractNumId w:val="105"/>
  </w:num>
  <w:num w:numId="88">
    <w:abstractNumId w:val="94"/>
  </w:num>
  <w:num w:numId="89">
    <w:abstractNumId w:val="44"/>
  </w:num>
  <w:num w:numId="90">
    <w:abstractNumId w:val="95"/>
  </w:num>
  <w:num w:numId="91">
    <w:abstractNumId w:val="110"/>
  </w:num>
  <w:num w:numId="92">
    <w:abstractNumId w:val="49"/>
  </w:num>
  <w:num w:numId="93">
    <w:abstractNumId w:val="72"/>
  </w:num>
  <w:num w:numId="94">
    <w:abstractNumId w:val="89"/>
  </w:num>
  <w:num w:numId="95">
    <w:abstractNumId w:val="32"/>
  </w:num>
  <w:num w:numId="96">
    <w:abstractNumId w:val="78"/>
  </w:num>
  <w:num w:numId="97">
    <w:abstractNumId w:val="61"/>
  </w:num>
  <w:num w:numId="98">
    <w:abstractNumId w:val="16"/>
  </w:num>
  <w:num w:numId="99">
    <w:abstractNumId w:val="99"/>
  </w:num>
  <w:num w:numId="100">
    <w:abstractNumId w:val="52"/>
  </w:num>
  <w:num w:numId="101">
    <w:abstractNumId w:val="79"/>
  </w:num>
  <w:num w:numId="102">
    <w:abstractNumId w:val="98"/>
  </w:num>
  <w:num w:numId="103">
    <w:abstractNumId w:val="43"/>
  </w:num>
  <w:num w:numId="104">
    <w:abstractNumId w:val="113"/>
  </w:num>
  <w:num w:numId="105">
    <w:abstractNumId w:val="84"/>
  </w:num>
  <w:num w:numId="10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07">
    <w:abstractNumId w:val="67"/>
  </w:num>
  <w:num w:numId="108">
    <w:abstractNumId w:val="34"/>
  </w:num>
  <w:num w:numId="109">
    <w:abstractNumId w:val="60"/>
  </w:num>
  <w:num w:numId="110">
    <w:abstractNumId w:val="13"/>
  </w:num>
  <w:num w:numId="111">
    <w:abstractNumId w:val="123"/>
  </w:num>
  <w:num w:numId="112">
    <w:abstractNumId w:val="115"/>
  </w:num>
  <w:num w:numId="113">
    <w:abstractNumId w:val="106"/>
  </w:num>
  <w:num w:numId="114">
    <w:abstractNumId w:val="80"/>
  </w:num>
  <w:num w:numId="115">
    <w:abstractNumId w:val="112"/>
  </w:num>
  <w:num w:numId="116">
    <w:abstractNumId w:val="10"/>
  </w:num>
  <w:num w:numId="117">
    <w:abstractNumId w:val="20"/>
  </w:num>
  <w:num w:numId="118">
    <w:abstractNumId w:val="111"/>
  </w:num>
  <w:num w:numId="119">
    <w:abstractNumId w:val="19"/>
  </w:num>
  <w:num w:numId="120">
    <w:abstractNumId w:val="30"/>
  </w:num>
  <w:num w:numId="121">
    <w:abstractNumId w:val="42"/>
  </w:num>
  <w:num w:numId="122">
    <w:abstractNumId w:val="46"/>
  </w:num>
  <w:num w:numId="123">
    <w:abstractNumId w:val="122"/>
  </w:num>
  <w:num w:numId="124">
    <w:abstractNumId w:val="118"/>
  </w:num>
  <w:num w:numId="125">
    <w:abstractNumId w:val="85"/>
  </w:num>
  <w:num w:numId="126">
    <w:abstractNumId w:val="14"/>
  </w:num>
  <w:num w:numId="127">
    <w:abstractNumId w:val="77"/>
  </w:num>
  <w:num w:numId="128">
    <w:abstractNumId w:val="35"/>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3554"/>
  </w:hdrShapeDefaults>
  <w:footnotePr>
    <w:footnote w:id="0"/>
    <w:footnote w:id="1"/>
  </w:footnotePr>
  <w:endnotePr>
    <w:endnote w:id="0"/>
    <w:endnote w:id="1"/>
  </w:endnotePr>
  <w:compat>
    <w:applyBreakingRules/>
    <w:useFELayout/>
  </w:compat>
  <w:rsids>
    <w:rsidRoot w:val="00AA7B31"/>
    <w:rsid w:val="00000E08"/>
    <w:rsid w:val="0000130A"/>
    <w:rsid w:val="00001AD1"/>
    <w:rsid w:val="00004EDB"/>
    <w:rsid w:val="00004FB5"/>
    <w:rsid w:val="00005BFA"/>
    <w:rsid w:val="00007D82"/>
    <w:rsid w:val="00011D71"/>
    <w:rsid w:val="0001335F"/>
    <w:rsid w:val="0001353F"/>
    <w:rsid w:val="00016659"/>
    <w:rsid w:val="000174E5"/>
    <w:rsid w:val="00021089"/>
    <w:rsid w:val="00021F86"/>
    <w:rsid w:val="00025995"/>
    <w:rsid w:val="00032727"/>
    <w:rsid w:val="00033164"/>
    <w:rsid w:val="0003411E"/>
    <w:rsid w:val="0003496C"/>
    <w:rsid w:val="00035A75"/>
    <w:rsid w:val="00040315"/>
    <w:rsid w:val="00043D5B"/>
    <w:rsid w:val="00046B4C"/>
    <w:rsid w:val="0004712D"/>
    <w:rsid w:val="00053577"/>
    <w:rsid w:val="000545D3"/>
    <w:rsid w:val="00055CC3"/>
    <w:rsid w:val="00056CCA"/>
    <w:rsid w:val="00057CC4"/>
    <w:rsid w:val="000675F2"/>
    <w:rsid w:val="00070BD8"/>
    <w:rsid w:val="00073C66"/>
    <w:rsid w:val="000748CE"/>
    <w:rsid w:val="00080E09"/>
    <w:rsid w:val="00081655"/>
    <w:rsid w:val="00083869"/>
    <w:rsid w:val="00083FE3"/>
    <w:rsid w:val="00084264"/>
    <w:rsid w:val="000856A8"/>
    <w:rsid w:val="00091343"/>
    <w:rsid w:val="00095C76"/>
    <w:rsid w:val="00096031"/>
    <w:rsid w:val="000972F0"/>
    <w:rsid w:val="000979ED"/>
    <w:rsid w:val="000A2871"/>
    <w:rsid w:val="000A3AE3"/>
    <w:rsid w:val="000A4172"/>
    <w:rsid w:val="000A5BE7"/>
    <w:rsid w:val="000B2768"/>
    <w:rsid w:val="000B42EE"/>
    <w:rsid w:val="000B55CF"/>
    <w:rsid w:val="000B61C5"/>
    <w:rsid w:val="000C217D"/>
    <w:rsid w:val="000C24A1"/>
    <w:rsid w:val="000C35E3"/>
    <w:rsid w:val="000C4E09"/>
    <w:rsid w:val="000C6449"/>
    <w:rsid w:val="000D2D4F"/>
    <w:rsid w:val="000D4A04"/>
    <w:rsid w:val="000D760F"/>
    <w:rsid w:val="000E1E04"/>
    <w:rsid w:val="000E5003"/>
    <w:rsid w:val="000E65D4"/>
    <w:rsid w:val="000F22F9"/>
    <w:rsid w:val="000F3C19"/>
    <w:rsid w:val="000F6245"/>
    <w:rsid w:val="00101A76"/>
    <w:rsid w:val="0010228F"/>
    <w:rsid w:val="00103910"/>
    <w:rsid w:val="00103EB1"/>
    <w:rsid w:val="00112126"/>
    <w:rsid w:val="00114C3E"/>
    <w:rsid w:val="001169E2"/>
    <w:rsid w:val="001222E5"/>
    <w:rsid w:val="00124953"/>
    <w:rsid w:val="00125E80"/>
    <w:rsid w:val="00132010"/>
    <w:rsid w:val="00133DEE"/>
    <w:rsid w:val="00133E20"/>
    <w:rsid w:val="0013635A"/>
    <w:rsid w:val="00136822"/>
    <w:rsid w:val="00136824"/>
    <w:rsid w:val="00140D88"/>
    <w:rsid w:val="00142BF2"/>
    <w:rsid w:val="00143A86"/>
    <w:rsid w:val="00144700"/>
    <w:rsid w:val="00144B9F"/>
    <w:rsid w:val="0014528D"/>
    <w:rsid w:val="00145FAC"/>
    <w:rsid w:val="001511CB"/>
    <w:rsid w:val="00153F48"/>
    <w:rsid w:val="001550AD"/>
    <w:rsid w:val="0015626C"/>
    <w:rsid w:val="0016472F"/>
    <w:rsid w:val="0017071D"/>
    <w:rsid w:val="00172C63"/>
    <w:rsid w:val="00176752"/>
    <w:rsid w:val="00176A33"/>
    <w:rsid w:val="0018207D"/>
    <w:rsid w:val="00184B07"/>
    <w:rsid w:val="00186BEE"/>
    <w:rsid w:val="001879A5"/>
    <w:rsid w:val="0019031D"/>
    <w:rsid w:val="001911C0"/>
    <w:rsid w:val="00192929"/>
    <w:rsid w:val="00192A70"/>
    <w:rsid w:val="00194D21"/>
    <w:rsid w:val="001A0600"/>
    <w:rsid w:val="001A10D3"/>
    <w:rsid w:val="001A239C"/>
    <w:rsid w:val="001A3D2F"/>
    <w:rsid w:val="001B1C30"/>
    <w:rsid w:val="001B3340"/>
    <w:rsid w:val="001B609D"/>
    <w:rsid w:val="001B6216"/>
    <w:rsid w:val="001B62A7"/>
    <w:rsid w:val="001B6CCC"/>
    <w:rsid w:val="001C4A49"/>
    <w:rsid w:val="001C5147"/>
    <w:rsid w:val="001C6262"/>
    <w:rsid w:val="001C7DC8"/>
    <w:rsid w:val="001D0020"/>
    <w:rsid w:val="001D44ED"/>
    <w:rsid w:val="001D7393"/>
    <w:rsid w:val="001E0ECF"/>
    <w:rsid w:val="001E1410"/>
    <w:rsid w:val="001E2FD8"/>
    <w:rsid w:val="001E4089"/>
    <w:rsid w:val="001F0AE3"/>
    <w:rsid w:val="001F2961"/>
    <w:rsid w:val="001F2A48"/>
    <w:rsid w:val="001F3245"/>
    <w:rsid w:val="001F4A36"/>
    <w:rsid w:val="001F4A4C"/>
    <w:rsid w:val="001F4FA4"/>
    <w:rsid w:val="0020120A"/>
    <w:rsid w:val="00201788"/>
    <w:rsid w:val="00202653"/>
    <w:rsid w:val="002031B3"/>
    <w:rsid w:val="00203E58"/>
    <w:rsid w:val="00204764"/>
    <w:rsid w:val="00204D4E"/>
    <w:rsid w:val="00205414"/>
    <w:rsid w:val="0021030B"/>
    <w:rsid w:val="00210F84"/>
    <w:rsid w:val="00211A24"/>
    <w:rsid w:val="00217200"/>
    <w:rsid w:val="0022227A"/>
    <w:rsid w:val="00223752"/>
    <w:rsid w:val="00224AFD"/>
    <w:rsid w:val="002272CC"/>
    <w:rsid w:val="002272E4"/>
    <w:rsid w:val="00230954"/>
    <w:rsid w:val="002317D8"/>
    <w:rsid w:val="0023308C"/>
    <w:rsid w:val="002355C9"/>
    <w:rsid w:val="002356EB"/>
    <w:rsid w:val="00240A36"/>
    <w:rsid w:val="00241D42"/>
    <w:rsid w:val="00241ED0"/>
    <w:rsid w:val="002424B7"/>
    <w:rsid w:val="002450DB"/>
    <w:rsid w:val="00245D6C"/>
    <w:rsid w:val="00246C7C"/>
    <w:rsid w:val="00252654"/>
    <w:rsid w:val="00253B2C"/>
    <w:rsid w:val="00255AA8"/>
    <w:rsid w:val="002621BC"/>
    <w:rsid w:val="00264662"/>
    <w:rsid w:val="00266A9C"/>
    <w:rsid w:val="00267EE4"/>
    <w:rsid w:val="002710D6"/>
    <w:rsid w:val="0027401F"/>
    <w:rsid w:val="00274C29"/>
    <w:rsid w:val="002756CC"/>
    <w:rsid w:val="002802FA"/>
    <w:rsid w:val="00280D5E"/>
    <w:rsid w:val="0028619B"/>
    <w:rsid w:val="00290451"/>
    <w:rsid w:val="002912B3"/>
    <w:rsid w:val="0029394E"/>
    <w:rsid w:val="002A089F"/>
    <w:rsid w:val="002A22F2"/>
    <w:rsid w:val="002A2442"/>
    <w:rsid w:val="002A5681"/>
    <w:rsid w:val="002A5B12"/>
    <w:rsid w:val="002A7A3C"/>
    <w:rsid w:val="002B1235"/>
    <w:rsid w:val="002B70C5"/>
    <w:rsid w:val="002C4FE8"/>
    <w:rsid w:val="002C66B3"/>
    <w:rsid w:val="002D079D"/>
    <w:rsid w:val="002D28A2"/>
    <w:rsid w:val="002D515E"/>
    <w:rsid w:val="002E1043"/>
    <w:rsid w:val="002E248A"/>
    <w:rsid w:val="002E33FF"/>
    <w:rsid w:val="002E418B"/>
    <w:rsid w:val="002E4A4F"/>
    <w:rsid w:val="002E70A0"/>
    <w:rsid w:val="002F0E76"/>
    <w:rsid w:val="002F1A41"/>
    <w:rsid w:val="002F29D8"/>
    <w:rsid w:val="002F4D67"/>
    <w:rsid w:val="00300550"/>
    <w:rsid w:val="0030228C"/>
    <w:rsid w:val="0030656C"/>
    <w:rsid w:val="0030669F"/>
    <w:rsid w:val="00311A82"/>
    <w:rsid w:val="00312BE1"/>
    <w:rsid w:val="00314D88"/>
    <w:rsid w:val="00316B68"/>
    <w:rsid w:val="003179A3"/>
    <w:rsid w:val="00322BEF"/>
    <w:rsid w:val="0032598E"/>
    <w:rsid w:val="00326C11"/>
    <w:rsid w:val="00326E6C"/>
    <w:rsid w:val="00327473"/>
    <w:rsid w:val="00327F03"/>
    <w:rsid w:val="00330005"/>
    <w:rsid w:val="00330A6B"/>
    <w:rsid w:val="0033136E"/>
    <w:rsid w:val="0033434F"/>
    <w:rsid w:val="00340C1A"/>
    <w:rsid w:val="003439D2"/>
    <w:rsid w:val="003503F4"/>
    <w:rsid w:val="003573AD"/>
    <w:rsid w:val="00360B47"/>
    <w:rsid w:val="00362773"/>
    <w:rsid w:val="0036489D"/>
    <w:rsid w:val="00364F25"/>
    <w:rsid w:val="003657FE"/>
    <w:rsid w:val="00367BF4"/>
    <w:rsid w:val="003723DD"/>
    <w:rsid w:val="00372C6A"/>
    <w:rsid w:val="00372D58"/>
    <w:rsid w:val="00374FA7"/>
    <w:rsid w:val="00376769"/>
    <w:rsid w:val="00377273"/>
    <w:rsid w:val="00380457"/>
    <w:rsid w:val="003806EA"/>
    <w:rsid w:val="003828AD"/>
    <w:rsid w:val="00385237"/>
    <w:rsid w:val="00385719"/>
    <w:rsid w:val="00386A42"/>
    <w:rsid w:val="00387ADE"/>
    <w:rsid w:val="00390B66"/>
    <w:rsid w:val="00392E16"/>
    <w:rsid w:val="003940EE"/>
    <w:rsid w:val="003958E7"/>
    <w:rsid w:val="003A4254"/>
    <w:rsid w:val="003A6EE5"/>
    <w:rsid w:val="003B1DBE"/>
    <w:rsid w:val="003B20EC"/>
    <w:rsid w:val="003B3B10"/>
    <w:rsid w:val="003B40CC"/>
    <w:rsid w:val="003B4466"/>
    <w:rsid w:val="003B720A"/>
    <w:rsid w:val="003C4B2F"/>
    <w:rsid w:val="003C4BC6"/>
    <w:rsid w:val="003D53E4"/>
    <w:rsid w:val="003D6248"/>
    <w:rsid w:val="003D779C"/>
    <w:rsid w:val="003E2158"/>
    <w:rsid w:val="003E39E1"/>
    <w:rsid w:val="003E4AAA"/>
    <w:rsid w:val="003E4B92"/>
    <w:rsid w:val="003E6F4B"/>
    <w:rsid w:val="003F0263"/>
    <w:rsid w:val="003F23A9"/>
    <w:rsid w:val="003F2F7A"/>
    <w:rsid w:val="0040024E"/>
    <w:rsid w:val="004044A3"/>
    <w:rsid w:val="0041494C"/>
    <w:rsid w:val="0041634A"/>
    <w:rsid w:val="004172FB"/>
    <w:rsid w:val="00417345"/>
    <w:rsid w:val="0042180D"/>
    <w:rsid w:val="00421BEE"/>
    <w:rsid w:val="0042297F"/>
    <w:rsid w:val="00424CF4"/>
    <w:rsid w:val="00425692"/>
    <w:rsid w:val="00425F95"/>
    <w:rsid w:val="004260FD"/>
    <w:rsid w:val="00427E3F"/>
    <w:rsid w:val="00436E59"/>
    <w:rsid w:val="00437A9F"/>
    <w:rsid w:val="00437E1D"/>
    <w:rsid w:val="0044013C"/>
    <w:rsid w:val="00441837"/>
    <w:rsid w:val="0044559D"/>
    <w:rsid w:val="0044605C"/>
    <w:rsid w:val="00446B73"/>
    <w:rsid w:val="00447B11"/>
    <w:rsid w:val="004522DD"/>
    <w:rsid w:val="00453979"/>
    <w:rsid w:val="00454A1A"/>
    <w:rsid w:val="004553CA"/>
    <w:rsid w:val="00462FF7"/>
    <w:rsid w:val="004630E7"/>
    <w:rsid w:val="00464D21"/>
    <w:rsid w:val="0046505E"/>
    <w:rsid w:val="004650C2"/>
    <w:rsid w:val="00467382"/>
    <w:rsid w:val="00473F50"/>
    <w:rsid w:val="00474511"/>
    <w:rsid w:val="00475052"/>
    <w:rsid w:val="0048343B"/>
    <w:rsid w:val="00486D78"/>
    <w:rsid w:val="0049274F"/>
    <w:rsid w:val="004948F9"/>
    <w:rsid w:val="00495212"/>
    <w:rsid w:val="004959A6"/>
    <w:rsid w:val="00495A3C"/>
    <w:rsid w:val="004A23F5"/>
    <w:rsid w:val="004A2A69"/>
    <w:rsid w:val="004A2FF3"/>
    <w:rsid w:val="004A5D81"/>
    <w:rsid w:val="004B1D2D"/>
    <w:rsid w:val="004B327D"/>
    <w:rsid w:val="004B581D"/>
    <w:rsid w:val="004B66DC"/>
    <w:rsid w:val="004C3752"/>
    <w:rsid w:val="004C4E3F"/>
    <w:rsid w:val="004C704E"/>
    <w:rsid w:val="004D0064"/>
    <w:rsid w:val="004D3EA3"/>
    <w:rsid w:val="004D4CAD"/>
    <w:rsid w:val="004D6DD6"/>
    <w:rsid w:val="004D7A2E"/>
    <w:rsid w:val="004E01F0"/>
    <w:rsid w:val="004E21A6"/>
    <w:rsid w:val="004E3B33"/>
    <w:rsid w:val="004E64E9"/>
    <w:rsid w:val="004E69CC"/>
    <w:rsid w:val="004F53AB"/>
    <w:rsid w:val="004F552B"/>
    <w:rsid w:val="004F5798"/>
    <w:rsid w:val="0050616E"/>
    <w:rsid w:val="005062D3"/>
    <w:rsid w:val="00515AC5"/>
    <w:rsid w:val="005207CB"/>
    <w:rsid w:val="00520E08"/>
    <w:rsid w:val="0052206D"/>
    <w:rsid w:val="0052531A"/>
    <w:rsid w:val="005336F6"/>
    <w:rsid w:val="00534C49"/>
    <w:rsid w:val="00535B3B"/>
    <w:rsid w:val="005366B8"/>
    <w:rsid w:val="00537367"/>
    <w:rsid w:val="00540BDE"/>
    <w:rsid w:val="0054474F"/>
    <w:rsid w:val="005454CF"/>
    <w:rsid w:val="005479AA"/>
    <w:rsid w:val="005569D4"/>
    <w:rsid w:val="00560146"/>
    <w:rsid w:val="00560385"/>
    <w:rsid w:val="005619D2"/>
    <w:rsid w:val="00563688"/>
    <w:rsid w:val="005645EE"/>
    <w:rsid w:val="00567E72"/>
    <w:rsid w:val="00570023"/>
    <w:rsid w:val="0057043E"/>
    <w:rsid w:val="0057105A"/>
    <w:rsid w:val="005718F4"/>
    <w:rsid w:val="0057231B"/>
    <w:rsid w:val="005744B9"/>
    <w:rsid w:val="005749FD"/>
    <w:rsid w:val="005756EA"/>
    <w:rsid w:val="00580245"/>
    <w:rsid w:val="00582A55"/>
    <w:rsid w:val="00583710"/>
    <w:rsid w:val="00586B63"/>
    <w:rsid w:val="00587B69"/>
    <w:rsid w:val="00590036"/>
    <w:rsid w:val="00590742"/>
    <w:rsid w:val="00592FF1"/>
    <w:rsid w:val="00597FE0"/>
    <w:rsid w:val="005A154A"/>
    <w:rsid w:val="005A2147"/>
    <w:rsid w:val="005A3A67"/>
    <w:rsid w:val="005A3F94"/>
    <w:rsid w:val="005A4877"/>
    <w:rsid w:val="005A4BEC"/>
    <w:rsid w:val="005A7089"/>
    <w:rsid w:val="005B188F"/>
    <w:rsid w:val="005B1E4F"/>
    <w:rsid w:val="005B200F"/>
    <w:rsid w:val="005B32AC"/>
    <w:rsid w:val="005B57BE"/>
    <w:rsid w:val="005B68CC"/>
    <w:rsid w:val="005C1D65"/>
    <w:rsid w:val="005C3C31"/>
    <w:rsid w:val="005C55DD"/>
    <w:rsid w:val="005C6646"/>
    <w:rsid w:val="005E2A25"/>
    <w:rsid w:val="005E3547"/>
    <w:rsid w:val="005E63EC"/>
    <w:rsid w:val="005F1124"/>
    <w:rsid w:val="005F3D4E"/>
    <w:rsid w:val="005F4831"/>
    <w:rsid w:val="005F58DE"/>
    <w:rsid w:val="005F7578"/>
    <w:rsid w:val="006011B5"/>
    <w:rsid w:val="00610CBB"/>
    <w:rsid w:val="0061243B"/>
    <w:rsid w:val="0061673C"/>
    <w:rsid w:val="00621DB8"/>
    <w:rsid w:val="00623CB4"/>
    <w:rsid w:val="00627579"/>
    <w:rsid w:val="0063029C"/>
    <w:rsid w:val="00633531"/>
    <w:rsid w:val="00635E1F"/>
    <w:rsid w:val="00636708"/>
    <w:rsid w:val="00637319"/>
    <w:rsid w:val="00640F8E"/>
    <w:rsid w:val="00641036"/>
    <w:rsid w:val="006415C2"/>
    <w:rsid w:val="006418ED"/>
    <w:rsid w:val="00641BE6"/>
    <w:rsid w:val="00643642"/>
    <w:rsid w:val="00645D83"/>
    <w:rsid w:val="0064791C"/>
    <w:rsid w:val="00650FF3"/>
    <w:rsid w:val="0065165A"/>
    <w:rsid w:val="00652CC9"/>
    <w:rsid w:val="00654261"/>
    <w:rsid w:val="0065657E"/>
    <w:rsid w:val="00660773"/>
    <w:rsid w:val="0066209A"/>
    <w:rsid w:val="00662AE3"/>
    <w:rsid w:val="006640F7"/>
    <w:rsid w:val="00667306"/>
    <w:rsid w:val="006700E8"/>
    <w:rsid w:val="00671BED"/>
    <w:rsid w:val="00672F30"/>
    <w:rsid w:val="00673183"/>
    <w:rsid w:val="00673E91"/>
    <w:rsid w:val="0067400F"/>
    <w:rsid w:val="00674D2C"/>
    <w:rsid w:val="00677985"/>
    <w:rsid w:val="0068022D"/>
    <w:rsid w:val="0068034C"/>
    <w:rsid w:val="0068342E"/>
    <w:rsid w:val="006866F2"/>
    <w:rsid w:val="0069077E"/>
    <w:rsid w:val="00690DFD"/>
    <w:rsid w:val="006921A8"/>
    <w:rsid w:val="00693DAB"/>
    <w:rsid w:val="00695C8C"/>
    <w:rsid w:val="00695E9C"/>
    <w:rsid w:val="00697489"/>
    <w:rsid w:val="006A580C"/>
    <w:rsid w:val="006A5B0C"/>
    <w:rsid w:val="006A5EAF"/>
    <w:rsid w:val="006A6ED3"/>
    <w:rsid w:val="006A7801"/>
    <w:rsid w:val="006B0855"/>
    <w:rsid w:val="006B3FF6"/>
    <w:rsid w:val="006B6697"/>
    <w:rsid w:val="006B7D59"/>
    <w:rsid w:val="006C2BAD"/>
    <w:rsid w:val="006C4395"/>
    <w:rsid w:val="006C6550"/>
    <w:rsid w:val="006D055C"/>
    <w:rsid w:val="006D38DA"/>
    <w:rsid w:val="006D411B"/>
    <w:rsid w:val="006D4BFA"/>
    <w:rsid w:val="006D7C14"/>
    <w:rsid w:val="006D7C28"/>
    <w:rsid w:val="006E0E1C"/>
    <w:rsid w:val="006E1486"/>
    <w:rsid w:val="006E22CE"/>
    <w:rsid w:val="006E27EC"/>
    <w:rsid w:val="006E6D4E"/>
    <w:rsid w:val="006E74DA"/>
    <w:rsid w:val="006F0B23"/>
    <w:rsid w:val="006F4D96"/>
    <w:rsid w:val="006F5286"/>
    <w:rsid w:val="006F5FC0"/>
    <w:rsid w:val="00700D73"/>
    <w:rsid w:val="00701943"/>
    <w:rsid w:val="00701CD9"/>
    <w:rsid w:val="00703BD9"/>
    <w:rsid w:val="0070555C"/>
    <w:rsid w:val="00705E1E"/>
    <w:rsid w:val="00712574"/>
    <w:rsid w:val="00714AA8"/>
    <w:rsid w:val="00714CEA"/>
    <w:rsid w:val="00717274"/>
    <w:rsid w:val="00732B05"/>
    <w:rsid w:val="007334C5"/>
    <w:rsid w:val="00733FED"/>
    <w:rsid w:val="00736225"/>
    <w:rsid w:val="00737B25"/>
    <w:rsid w:val="007401B6"/>
    <w:rsid w:val="00741907"/>
    <w:rsid w:val="007438AF"/>
    <w:rsid w:val="00743BD2"/>
    <w:rsid w:val="00752B91"/>
    <w:rsid w:val="00752E77"/>
    <w:rsid w:val="00753275"/>
    <w:rsid w:val="00761034"/>
    <w:rsid w:val="007623B2"/>
    <w:rsid w:val="00763053"/>
    <w:rsid w:val="007639B2"/>
    <w:rsid w:val="00763B1C"/>
    <w:rsid w:val="007641D6"/>
    <w:rsid w:val="0076787B"/>
    <w:rsid w:val="00767ED4"/>
    <w:rsid w:val="00770012"/>
    <w:rsid w:val="0077035A"/>
    <w:rsid w:val="00773F60"/>
    <w:rsid w:val="00774AED"/>
    <w:rsid w:val="00775BAD"/>
    <w:rsid w:val="00777783"/>
    <w:rsid w:val="0078189C"/>
    <w:rsid w:val="00781BFD"/>
    <w:rsid w:val="00784271"/>
    <w:rsid w:val="00784C52"/>
    <w:rsid w:val="007915BD"/>
    <w:rsid w:val="0079185D"/>
    <w:rsid w:val="00792684"/>
    <w:rsid w:val="00793D17"/>
    <w:rsid w:val="007A4E58"/>
    <w:rsid w:val="007B03A2"/>
    <w:rsid w:val="007B3BDD"/>
    <w:rsid w:val="007C00E5"/>
    <w:rsid w:val="007C03A7"/>
    <w:rsid w:val="007C5FFA"/>
    <w:rsid w:val="007C68BB"/>
    <w:rsid w:val="007C731C"/>
    <w:rsid w:val="007D1B76"/>
    <w:rsid w:val="007D4949"/>
    <w:rsid w:val="007D5303"/>
    <w:rsid w:val="007D75E1"/>
    <w:rsid w:val="007E081E"/>
    <w:rsid w:val="007E0BE2"/>
    <w:rsid w:val="007E2245"/>
    <w:rsid w:val="007E46D1"/>
    <w:rsid w:val="007E6BF1"/>
    <w:rsid w:val="007F497C"/>
    <w:rsid w:val="007F75FD"/>
    <w:rsid w:val="00801034"/>
    <w:rsid w:val="008061E1"/>
    <w:rsid w:val="00810A27"/>
    <w:rsid w:val="00811476"/>
    <w:rsid w:val="00812C34"/>
    <w:rsid w:val="0081355B"/>
    <w:rsid w:val="00815044"/>
    <w:rsid w:val="008153D6"/>
    <w:rsid w:val="008209FF"/>
    <w:rsid w:val="008258D0"/>
    <w:rsid w:val="00826DB5"/>
    <w:rsid w:val="008328F1"/>
    <w:rsid w:val="00834EDF"/>
    <w:rsid w:val="00835315"/>
    <w:rsid w:val="00841B58"/>
    <w:rsid w:val="00843088"/>
    <w:rsid w:val="00846ECE"/>
    <w:rsid w:val="00850F14"/>
    <w:rsid w:val="00852507"/>
    <w:rsid w:val="00852E4E"/>
    <w:rsid w:val="0085437C"/>
    <w:rsid w:val="00854A07"/>
    <w:rsid w:val="00855AE0"/>
    <w:rsid w:val="008571F7"/>
    <w:rsid w:val="0086040C"/>
    <w:rsid w:val="0086100C"/>
    <w:rsid w:val="008619F9"/>
    <w:rsid w:val="00866C4D"/>
    <w:rsid w:val="008708C6"/>
    <w:rsid w:val="00873008"/>
    <w:rsid w:val="008755D9"/>
    <w:rsid w:val="008764B7"/>
    <w:rsid w:val="00880B52"/>
    <w:rsid w:val="00881EEA"/>
    <w:rsid w:val="00882BBE"/>
    <w:rsid w:val="00883176"/>
    <w:rsid w:val="00883893"/>
    <w:rsid w:val="00885A9A"/>
    <w:rsid w:val="00885E55"/>
    <w:rsid w:val="00887AF9"/>
    <w:rsid w:val="0089100E"/>
    <w:rsid w:val="008951B9"/>
    <w:rsid w:val="008A098E"/>
    <w:rsid w:val="008A0C6E"/>
    <w:rsid w:val="008A29D6"/>
    <w:rsid w:val="008A3383"/>
    <w:rsid w:val="008B18B0"/>
    <w:rsid w:val="008B1F97"/>
    <w:rsid w:val="008B52A2"/>
    <w:rsid w:val="008B74A0"/>
    <w:rsid w:val="008C44B3"/>
    <w:rsid w:val="008C45A1"/>
    <w:rsid w:val="008C4C7C"/>
    <w:rsid w:val="008C4FB6"/>
    <w:rsid w:val="008C5AB4"/>
    <w:rsid w:val="008D24E8"/>
    <w:rsid w:val="008D2A22"/>
    <w:rsid w:val="008D2D1B"/>
    <w:rsid w:val="008D3C50"/>
    <w:rsid w:val="008D4E3E"/>
    <w:rsid w:val="008D601C"/>
    <w:rsid w:val="008D7C47"/>
    <w:rsid w:val="008D7C49"/>
    <w:rsid w:val="008E3632"/>
    <w:rsid w:val="008E6B00"/>
    <w:rsid w:val="008E705B"/>
    <w:rsid w:val="008E7141"/>
    <w:rsid w:val="008E75B6"/>
    <w:rsid w:val="008F128E"/>
    <w:rsid w:val="008F3BE1"/>
    <w:rsid w:val="008F4924"/>
    <w:rsid w:val="008F70B3"/>
    <w:rsid w:val="008F7731"/>
    <w:rsid w:val="008F7A42"/>
    <w:rsid w:val="00902F64"/>
    <w:rsid w:val="009039F3"/>
    <w:rsid w:val="00903D26"/>
    <w:rsid w:val="0090650B"/>
    <w:rsid w:val="009075DE"/>
    <w:rsid w:val="00911291"/>
    <w:rsid w:val="00912596"/>
    <w:rsid w:val="00912718"/>
    <w:rsid w:val="009129A4"/>
    <w:rsid w:val="00913637"/>
    <w:rsid w:val="00914D1D"/>
    <w:rsid w:val="009156EF"/>
    <w:rsid w:val="009205C4"/>
    <w:rsid w:val="00921290"/>
    <w:rsid w:val="00921C45"/>
    <w:rsid w:val="0092553C"/>
    <w:rsid w:val="009256B7"/>
    <w:rsid w:val="00927C4D"/>
    <w:rsid w:val="00932708"/>
    <w:rsid w:val="00932C0F"/>
    <w:rsid w:val="00933C81"/>
    <w:rsid w:val="009478A2"/>
    <w:rsid w:val="00950926"/>
    <w:rsid w:val="00950C7C"/>
    <w:rsid w:val="00951DA1"/>
    <w:rsid w:val="0095342E"/>
    <w:rsid w:val="00953DF2"/>
    <w:rsid w:val="00953E40"/>
    <w:rsid w:val="00955C9F"/>
    <w:rsid w:val="00963B0C"/>
    <w:rsid w:val="00965EFD"/>
    <w:rsid w:val="00970968"/>
    <w:rsid w:val="0097234A"/>
    <w:rsid w:val="009758E0"/>
    <w:rsid w:val="00980E44"/>
    <w:rsid w:val="00980EAC"/>
    <w:rsid w:val="00983C15"/>
    <w:rsid w:val="00984C81"/>
    <w:rsid w:val="0098651B"/>
    <w:rsid w:val="0099006C"/>
    <w:rsid w:val="00991E5D"/>
    <w:rsid w:val="0099299A"/>
    <w:rsid w:val="009929E9"/>
    <w:rsid w:val="009955D0"/>
    <w:rsid w:val="00997ABF"/>
    <w:rsid w:val="00997CFF"/>
    <w:rsid w:val="009A2805"/>
    <w:rsid w:val="009A293D"/>
    <w:rsid w:val="009A33DF"/>
    <w:rsid w:val="009A4EB2"/>
    <w:rsid w:val="009A599B"/>
    <w:rsid w:val="009A5C49"/>
    <w:rsid w:val="009B0D2E"/>
    <w:rsid w:val="009B2F3E"/>
    <w:rsid w:val="009B532F"/>
    <w:rsid w:val="009B6406"/>
    <w:rsid w:val="009C097B"/>
    <w:rsid w:val="009C188C"/>
    <w:rsid w:val="009C263B"/>
    <w:rsid w:val="009C5A27"/>
    <w:rsid w:val="009C7606"/>
    <w:rsid w:val="009C7AB3"/>
    <w:rsid w:val="009D1588"/>
    <w:rsid w:val="009D2900"/>
    <w:rsid w:val="009D5713"/>
    <w:rsid w:val="009D5F6B"/>
    <w:rsid w:val="009D7782"/>
    <w:rsid w:val="009E1A98"/>
    <w:rsid w:val="009E23AC"/>
    <w:rsid w:val="009E2445"/>
    <w:rsid w:val="009F3560"/>
    <w:rsid w:val="009F371B"/>
    <w:rsid w:val="009F4697"/>
    <w:rsid w:val="009F52FD"/>
    <w:rsid w:val="009F64EA"/>
    <w:rsid w:val="00A00A9E"/>
    <w:rsid w:val="00A013EC"/>
    <w:rsid w:val="00A05F0A"/>
    <w:rsid w:val="00A1009A"/>
    <w:rsid w:val="00A1146F"/>
    <w:rsid w:val="00A1292B"/>
    <w:rsid w:val="00A17A2F"/>
    <w:rsid w:val="00A213C7"/>
    <w:rsid w:val="00A21534"/>
    <w:rsid w:val="00A21628"/>
    <w:rsid w:val="00A21A75"/>
    <w:rsid w:val="00A21B5E"/>
    <w:rsid w:val="00A2269F"/>
    <w:rsid w:val="00A235CC"/>
    <w:rsid w:val="00A23933"/>
    <w:rsid w:val="00A25EB2"/>
    <w:rsid w:val="00A31785"/>
    <w:rsid w:val="00A329FE"/>
    <w:rsid w:val="00A333FE"/>
    <w:rsid w:val="00A40304"/>
    <w:rsid w:val="00A521DA"/>
    <w:rsid w:val="00A526A6"/>
    <w:rsid w:val="00A61D9B"/>
    <w:rsid w:val="00A70842"/>
    <w:rsid w:val="00A70863"/>
    <w:rsid w:val="00A70E57"/>
    <w:rsid w:val="00A74FBC"/>
    <w:rsid w:val="00A75200"/>
    <w:rsid w:val="00A8024D"/>
    <w:rsid w:val="00A83862"/>
    <w:rsid w:val="00A860E8"/>
    <w:rsid w:val="00A861E9"/>
    <w:rsid w:val="00A91491"/>
    <w:rsid w:val="00A93C47"/>
    <w:rsid w:val="00A9400B"/>
    <w:rsid w:val="00AA41C7"/>
    <w:rsid w:val="00AA7B31"/>
    <w:rsid w:val="00AB35FF"/>
    <w:rsid w:val="00AB4B6E"/>
    <w:rsid w:val="00AB55B3"/>
    <w:rsid w:val="00AC0568"/>
    <w:rsid w:val="00AC0D27"/>
    <w:rsid w:val="00AC1178"/>
    <w:rsid w:val="00AD277C"/>
    <w:rsid w:val="00AD6274"/>
    <w:rsid w:val="00AD7EC5"/>
    <w:rsid w:val="00AE03B8"/>
    <w:rsid w:val="00AE4464"/>
    <w:rsid w:val="00AE5B3B"/>
    <w:rsid w:val="00AF0663"/>
    <w:rsid w:val="00AF0A79"/>
    <w:rsid w:val="00AF5BD5"/>
    <w:rsid w:val="00AF68B5"/>
    <w:rsid w:val="00AF6C5A"/>
    <w:rsid w:val="00AF7DD4"/>
    <w:rsid w:val="00AF7F08"/>
    <w:rsid w:val="00B02DE3"/>
    <w:rsid w:val="00B0303F"/>
    <w:rsid w:val="00B03EBD"/>
    <w:rsid w:val="00B04FBD"/>
    <w:rsid w:val="00B05E2A"/>
    <w:rsid w:val="00B1190E"/>
    <w:rsid w:val="00B12569"/>
    <w:rsid w:val="00B13192"/>
    <w:rsid w:val="00B13B9B"/>
    <w:rsid w:val="00B14BBA"/>
    <w:rsid w:val="00B15BDB"/>
    <w:rsid w:val="00B15C38"/>
    <w:rsid w:val="00B177EF"/>
    <w:rsid w:val="00B25642"/>
    <w:rsid w:val="00B25692"/>
    <w:rsid w:val="00B26337"/>
    <w:rsid w:val="00B27778"/>
    <w:rsid w:val="00B3072D"/>
    <w:rsid w:val="00B3167F"/>
    <w:rsid w:val="00B31CED"/>
    <w:rsid w:val="00B3211E"/>
    <w:rsid w:val="00B36C53"/>
    <w:rsid w:val="00B41713"/>
    <w:rsid w:val="00B42432"/>
    <w:rsid w:val="00B42E10"/>
    <w:rsid w:val="00B4512E"/>
    <w:rsid w:val="00B458BF"/>
    <w:rsid w:val="00B50C80"/>
    <w:rsid w:val="00B52F9C"/>
    <w:rsid w:val="00B53616"/>
    <w:rsid w:val="00B54533"/>
    <w:rsid w:val="00B60B69"/>
    <w:rsid w:val="00B61CD1"/>
    <w:rsid w:val="00B63838"/>
    <w:rsid w:val="00B655C9"/>
    <w:rsid w:val="00B667EB"/>
    <w:rsid w:val="00B670E8"/>
    <w:rsid w:val="00B671CF"/>
    <w:rsid w:val="00B75B70"/>
    <w:rsid w:val="00B762E1"/>
    <w:rsid w:val="00B820B3"/>
    <w:rsid w:val="00B838B9"/>
    <w:rsid w:val="00B843F3"/>
    <w:rsid w:val="00B86294"/>
    <w:rsid w:val="00B86630"/>
    <w:rsid w:val="00B87503"/>
    <w:rsid w:val="00B9133D"/>
    <w:rsid w:val="00B91CAC"/>
    <w:rsid w:val="00B9272B"/>
    <w:rsid w:val="00B932E1"/>
    <w:rsid w:val="00B95E7D"/>
    <w:rsid w:val="00B960BF"/>
    <w:rsid w:val="00B97134"/>
    <w:rsid w:val="00BA1B88"/>
    <w:rsid w:val="00BA1B8E"/>
    <w:rsid w:val="00BB1CA2"/>
    <w:rsid w:val="00BB32DE"/>
    <w:rsid w:val="00BB44E5"/>
    <w:rsid w:val="00BB4806"/>
    <w:rsid w:val="00BB5982"/>
    <w:rsid w:val="00BB7E05"/>
    <w:rsid w:val="00BC0B7A"/>
    <w:rsid w:val="00BC116C"/>
    <w:rsid w:val="00BC33CA"/>
    <w:rsid w:val="00BC4524"/>
    <w:rsid w:val="00BC4D11"/>
    <w:rsid w:val="00BC73A2"/>
    <w:rsid w:val="00BD129C"/>
    <w:rsid w:val="00BD4CEA"/>
    <w:rsid w:val="00BD4D2C"/>
    <w:rsid w:val="00BD57DC"/>
    <w:rsid w:val="00BD5DD6"/>
    <w:rsid w:val="00BE261D"/>
    <w:rsid w:val="00BE2B2B"/>
    <w:rsid w:val="00BE2F92"/>
    <w:rsid w:val="00BE4B3D"/>
    <w:rsid w:val="00BE5664"/>
    <w:rsid w:val="00BE6B43"/>
    <w:rsid w:val="00BF03D0"/>
    <w:rsid w:val="00BF6C1A"/>
    <w:rsid w:val="00BF780B"/>
    <w:rsid w:val="00C0319A"/>
    <w:rsid w:val="00C033E9"/>
    <w:rsid w:val="00C0360A"/>
    <w:rsid w:val="00C060E7"/>
    <w:rsid w:val="00C0652C"/>
    <w:rsid w:val="00C06D11"/>
    <w:rsid w:val="00C14C88"/>
    <w:rsid w:val="00C155CA"/>
    <w:rsid w:val="00C172BB"/>
    <w:rsid w:val="00C20D16"/>
    <w:rsid w:val="00C2282D"/>
    <w:rsid w:val="00C22BBF"/>
    <w:rsid w:val="00C22D42"/>
    <w:rsid w:val="00C26A93"/>
    <w:rsid w:val="00C26F6A"/>
    <w:rsid w:val="00C309FA"/>
    <w:rsid w:val="00C3105A"/>
    <w:rsid w:val="00C330D6"/>
    <w:rsid w:val="00C3582A"/>
    <w:rsid w:val="00C43705"/>
    <w:rsid w:val="00C45D79"/>
    <w:rsid w:val="00C475B7"/>
    <w:rsid w:val="00C5065D"/>
    <w:rsid w:val="00C50E8A"/>
    <w:rsid w:val="00C53326"/>
    <w:rsid w:val="00C54A76"/>
    <w:rsid w:val="00C620E3"/>
    <w:rsid w:val="00C62702"/>
    <w:rsid w:val="00C62AE6"/>
    <w:rsid w:val="00C63058"/>
    <w:rsid w:val="00C64770"/>
    <w:rsid w:val="00C76114"/>
    <w:rsid w:val="00C766AD"/>
    <w:rsid w:val="00C77720"/>
    <w:rsid w:val="00C82899"/>
    <w:rsid w:val="00C9107E"/>
    <w:rsid w:val="00C9194E"/>
    <w:rsid w:val="00C91A2B"/>
    <w:rsid w:val="00C9379F"/>
    <w:rsid w:val="00C972F0"/>
    <w:rsid w:val="00C976CE"/>
    <w:rsid w:val="00CA1524"/>
    <w:rsid w:val="00CA5115"/>
    <w:rsid w:val="00CB7771"/>
    <w:rsid w:val="00CD0221"/>
    <w:rsid w:val="00CD0BE2"/>
    <w:rsid w:val="00CD4F9E"/>
    <w:rsid w:val="00CD6040"/>
    <w:rsid w:val="00CD7E04"/>
    <w:rsid w:val="00CD7EB6"/>
    <w:rsid w:val="00CE06A9"/>
    <w:rsid w:val="00CE2B9C"/>
    <w:rsid w:val="00CE30E4"/>
    <w:rsid w:val="00CE7A18"/>
    <w:rsid w:val="00CE7A96"/>
    <w:rsid w:val="00CF2D48"/>
    <w:rsid w:val="00CF74B7"/>
    <w:rsid w:val="00D00B4E"/>
    <w:rsid w:val="00D04763"/>
    <w:rsid w:val="00D048D6"/>
    <w:rsid w:val="00D07775"/>
    <w:rsid w:val="00D07C09"/>
    <w:rsid w:val="00D11521"/>
    <w:rsid w:val="00D11956"/>
    <w:rsid w:val="00D1283D"/>
    <w:rsid w:val="00D16D1D"/>
    <w:rsid w:val="00D179C9"/>
    <w:rsid w:val="00D2073C"/>
    <w:rsid w:val="00D21E07"/>
    <w:rsid w:val="00D2223D"/>
    <w:rsid w:val="00D23F56"/>
    <w:rsid w:val="00D25DC5"/>
    <w:rsid w:val="00D30413"/>
    <w:rsid w:val="00D31BF6"/>
    <w:rsid w:val="00D324DB"/>
    <w:rsid w:val="00D32576"/>
    <w:rsid w:val="00D3448D"/>
    <w:rsid w:val="00D34789"/>
    <w:rsid w:val="00D355B3"/>
    <w:rsid w:val="00D36ED1"/>
    <w:rsid w:val="00D37A60"/>
    <w:rsid w:val="00D422C4"/>
    <w:rsid w:val="00D446D1"/>
    <w:rsid w:val="00D508BB"/>
    <w:rsid w:val="00D51884"/>
    <w:rsid w:val="00D528CF"/>
    <w:rsid w:val="00D543AC"/>
    <w:rsid w:val="00D5444F"/>
    <w:rsid w:val="00D5798B"/>
    <w:rsid w:val="00D6472F"/>
    <w:rsid w:val="00D64F5F"/>
    <w:rsid w:val="00D66008"/>
    <w:rsid w:val="00D76CB0"/>
    <w:rsid w:val="00D805D9"/>
    <w:rsid w:val="00D80FE2"/>
    <w:rsid w:val="00D8184E"/>
    <w:rsid w:val="00D826FB"/>
    <w:rsid w:val="00D82D2E"/>
    <w:rsid w:val="00D8446E"/>
    <w:rsid w:val="00D844FB"/>
    <w:rsid w:val="00D8624A"/>
    <w:rsid w:val="00D86B20"/>
    <w:rsid w:val="00D87DD3"/>
    <w:rsid w:val="00D9094C"/>
    <w:rsid w:val="00D91438"/>
    <w:rsid w:val="00D926FE"/>
    <w:rsid w:val="00D9314F"/>
    <w:rsid w:val="00D93840"/>
    <w:rsid w:val="00D949F8"/>
    <w:rsid w:val="00D95246"/>
    <w:rsid w:val="00D9549D"/>
    <w:rsid w:val="00DA1C3C"/>
    <w:rsid w:val="00DA241B"/>
    <w:rsid w:val="00DA3C24"/>
    <w:rsid w:val="00DA4323"/>
    <w:rsid w:val="00DB0171"/>
    <w:rsid w:val="00DB102F"/>
    <w:rsid w:val="00DB2DE3"/>
    <w:rsid w:val="00DB422E"/>
    <w:rsid w:val="00DB7ED5"/>
    <w:rsid w:val="00DC040B"/>
    <w:rsid w:val="00DC2D0C"/>
    <w:rsid w:val="00DC3BE3"/>
    <w:rsid w:val="00DC44F6"/>
    <w:rsid w:val="00DC56C8"/>
    <w:rsid w:val="00DD1135"/>
    <w:rsid w:val="00DD4C10"/>
    <w:rsid w:val="00DD57CC"/>
    <w:rsid w:val="00DD5CD2"/>
    <w:rsid w:val="00DD6332"/>
    <w:rsid w:val="00DE095A"/>
    <w:rsid w:val="00DE2F56"/>
    <w:rsid w:val="00DE4545"/>
    <w:rsid w:val="00DF73F5"/>
    <w:rsid w:val="00E025C8"/>
    <w:rsid w:val="00E038BE"/>
    <w:rsid w:val="00E03BD8"/>
    <w:rsid w:val="00E06A12"/>
    <w:rsid w:val="00E071EB"/>
    <w:rsid w:val="00E13608"/>
    <w:rsid w:val="00E17075"/>
    <w:rsid w:val="00E2342D"/>
    <w:rsid w:val="00E26E4C"/>
    <w:rsid w:val="00E278CD"/>
    <w:rsid w:val="00E351EC"/>
    <w:rsid w:val="00E3697B"/>
    <w:rsid w:val="00E4224C"/>
    <w:rsid w:val="00E5074E"/>
    <w:rsid w:val="00E5091D"/>
    <w:rsid w:val="00E551E0"/>
    <w:rsid w:val="00E55CF2"/>
    <w:rsid w:val="00E62DCF"/>
    <w:rsid w:val="00E659B1"/>
    <w:rsid w:val="00E72A42"/>
    <w:rsid w:val="00E762A0"/>
    <w:rsid w:val="00E763F2"/>
    <w:rsid w:val="00E77815"/>
    <w:rsid w:val="00E81250"/>
    <w:rsid w:val="00E830A2"/>
    <w:rsid w:val="00E832A8"/>
    <w:rsid w:val="00E837C1"/>
    <w:rsid w:val="00E85603"/>
    <w:rsid w:val="00E86630"/>
    <w:rsid w:val="00E870FF"/>
    <w:rsid w:val="00E90E9F"/>
    <w:rsid w:val="00E90EC6"/>
    <w:rsid w:val="00E93B8F"/>
    <w:rsid w:val="00E9520E"/>
    <w:rsid w:val="00EA357B"/>
    <w:rsid w:val="00EA49D1"/>
    <w:rsid w:val="00EA59A0"/>
    <w:rsid w:val="00EB0E77"/>
    <w:rsid w:val="00EB1E62"/>
    <w:rsid w:val="00EB7549"/>
    <w:rsid w:val="00EC30FC"/>
    <w:rsid w:val="00EC4130"/>
    <w:rsid w:val="00EC6FDA"/>
    <w:rsid w:val="00EC7251"/>
    <w:rsid w:val="00EC74C6"/>
    <w:rsid w:val="00ED00B6"/>
    <w:rsid w:val="00ED1A58"/>
    <w:rsid w:val="00ED3311"/>
    <w:rsid w:val="00EE15B1"/>
    <w:rsid w:val="00EE5A88"/>
    <w:rsid w:val="00EF1200"/>
    <w:rsid w:val="00EF3AAC"/>
    <w:rsid w:val="00EF616B"/>
    <w:rsid w:val="00EF7FF5"/>
    <w:rsid w:val="00F00EAF"/>
    <w:rsid w:val="00F0104D"/>
    <w:rsid w:val="00F0259E"/>
    <w:rsid w:val="00F02809"/>
    <w:rsid w:val="00F0486D"/>
    <w:rsid w:val="00F05823"/>
    <w:rsid w:val="00F05A50"/>
    <w:rsid w:val="00F11026"/>
    <w:rsid w:val="00F1517C"/>
    <w:rsid w:val="00F2237C"/>
    <w:rsid w:val="00F23A9A"/>
    <w:rsid w:val="00F24210"/>
    <w:rsid w:val="00F24CB6"/>
    <w:rsid w:val="00F261FE"/>
    <w:rsid w:val="00F31E91"/>
    <w:rsid w:val="00F33DFA"/>
    <w:rsid w:val="00F36320"/>
    <w:rsid w:val="00F43CAA"/>
    <w:rsid w:val="00F440E5"/>
    <w:rsid w:val="00F460F8"/>
    <w:rsid w:val="00F47FFE"/>
    <w:rsid w:val="00F54D79"/>
    <w:rsid w:val="00F55156"/>
    <w:rsid w:val="00F5728A"/>
    <w:rsid w:val="00F65485"/>
    <w:rsid w:val="00F663A6"/>
    <w:rsid w:val="00F67D27"/>
    <w:rsid w:val="00F7290A"/>
    <w:rsid w:val="00F7469B"/>
    <w:rsid w:val="00F74BCA"/>
    <w:rsid w:val="00F74EC1"/>
    <w:rsid w:val="00F750F1"/>
    <w:rsid w:val="00F755B9"/>
    <w:rsid w:val="00F82F2E"/>
    <w:rsid w:val="00F8614B"/>
    <w:rsid w:val="00F8638D"/>
    <w:rsid w:val="00F87487"/>
    <w:rsid w:val="00F90F35"/>
    <w:rsid w:val="00F927C9"/>
    <w:rsid w:val="00F92FD8"/>
    <w:rsid w:val="00F97466"/>
    <w:rsid w:val="00FA1242"/>
    <w:rsid w:val="00FA3A1D"/>
    <w:rsid w:val="00FA6C40"/>
    <w:rsid w:val="00FB0CD1"/>
    <w:rsid w:val="00FB4CCA"/>
    <w:rsid w:val="00FB7876"/>
    <w:rsid w:val="00FC2B82"/>
    <w:rsid w:val="00FC2F9E"/>
    <w:rsid w:val="00FC4479"/>
    <w:rsid w:val="00FC63F2"/>
    <w:rsid w:val="00FD0232"/>
    <w:rsid w:val="00FD2DD7"/>
    <w:rsid w:val="00FD5C27"/>
    <w:rsid w:val="00FE181F"/>
    <w:rsid w:val="00FE373C"/>
    <w:rsid w:val="00FE4503"/>
    <w:rsid w:val="00FE5D4D"/>
    <w:rsid w:val="00FE76D1"/>
    <w:rsid w:val="00FF2DE2"/>
    <w:rsid w:val="00FF4326"/>
    <w:rsid w:val="00FF473F"/>
    <w:rsid w:val="00FF6B8B"/>
    <w:rsid w:val="00FF6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4" type="connector" idref="#_x0000_s1057"/>
        <o:r id="V:Rule5" type="connector" idref="#_x0000_s1056"/>
        <o:r id="V:Rule6" type="connector" idref="#_x0000_s1064"/>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BFD"/>
    <w:rPr>
      <w:rFonts w:ascii="Arial" w:hAnsi="Arial" w:cs="Arial"/>
      <w:sz w:val="22"/>
      <w:szCs w:val="22"/>
    </w:rPr>
  </w:style>
  <w:style w:type="paragraph" w:styleId="Heading1">
    <w:name w:val="heading 1"/>
    <w:basedOn w:val="Normal"/>
    <w:next w:val="Normal"/>
    <w:qFormat/>
    <w:rsid w:val="008153D6"/>
    <w:pPr>
      <w:keepNext/>
      <w:spacing w:before="120" w:after="120"/>
      <w:jc w:val="center"/>
      <w:outlineLvl w:val="0"/>
    </w:pPr>
    <w:rPr>
      <w:b/>
      <w:bCs/>
      <w:kern w:val="32"/>
      <w:sz w:val="32"/>
      <w:szCs w:val="32"/>
    </w:rPr>
  </w:style>
  <w:style w:type="paragraph" w:styleId="Heading2">
    <w:name w:val="heading 2"/>
    <w:basedOn w:val="Normal"/>
    <w:next w:val="Normal"/>
    <w:qFormat/>
    <w:rsid w:val="008153D6"/>
    <w:pPr>
      <w:keepNext/>
      <w:jc w:val="center"/>
      <w:outlineLvl w:val="1"/>
    </w:pPr>
    <w:rPr>
      <w:b/>
      <w:sz w:val="28"/>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
    <w:basedOn w:val="Normal"/>
    <w:next w:val="Normal"/>
    <w:link w:val="Heading3Char2"/>
    <w:qFormat/>
    <w:rsid w:val="008153D6"/>
    <w:pPr>
      <w:outlineLvl w:val="2"/>
    </w:pPr>
  </w:style>
  <w:style w:type="paragraph" w:styleId="Heading4">
    <w:name w:val="heading 4"/>
    <w:basedOn w:val="Normal"/>
    <w:next w:val="Normal"/>
    <w:autoRedefine/>
    <w:qFormat/>
    <w:rsid w:val="008153D6"/>
    <w:pPr>
      <w:keepNext/>
      <w:outlineLvl w:val="3"/>
    </w:pPr>
    <w:rPr>
      <w:rFonts w:cs="Times New Roman"/>
      <w:bCs/>
      <w:szCs w:val="28"/>
    </w:rPr>
  </w:style>
  <w:style w:type="paragraph" w:styleId="Heading5">
    <w:name w:val="heading 5"/>
    <w:basedOn w:val="Normal"/>
    <w:next w:val="Normal"/>
    <w:qFormat/>
    <w:rsid w:val="008153D6"/>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8153D6"/>
    <w:pPr>
      <w:numPr>
        <w:ilvl w:val="5"/>
        <w:numId w:val="17"/>
      </w:numPr>
      <w:spacing w:after="240"/>
      <w:outlineLvl w:val="5"/>
    </w:pPr>
  </w:style>
  <w:style w:type="paragraph" w:styleId="Heading7">
    <w:name w:val="heading 7"/>
    <w:basedOn w:val="Normal"/>
    <w:next w:val="Normal"/>
    <w:qFormat/>
    <w:rsid w:val="008153D6"/>
    <w:pPr>
      <w:keepNext/>
      <w:numPr>
        <w:ilvl w:val="6"/>
        <w:numId w:val="17"/>
      </w:numPr>
      <w:jc w:val="both"/>
      <w:outlineLvl w:val="6"/>
    </w:pPr>
    <w:rPr>
      <w:b/>
      <w:bCs/>
      <w:sz w:val="20"/>
      <w:szCs w:val="20"/>
    </w:rPr>
  </w:style>
  <w:style w:type="paragraph" w:styleId="Heading8">
    <w:name w:val="heading 8"/>
    <w:basedOn w:val="Normal"/>
    <w:next w:val="Normal"/>
    <w:link w:val="Heading8Char"/>
    <w:qFormat/>
    <w:rsid w:val="008153D6"/>
    <w:pPr>
      <w:keepNext/>
      <w:numPr>
        <w:ilvl w:val="7"/>
        <w:numId w:val="17"/>
      </w:numPr>
      <w:jc w:val="both"/>
      <w:outlineLvl w:val="7"/>
    </w:pPr>
    <w:rPr>
      <w:b/>
      <w:bCs/>
      <w:sz w:val="20"/>
      <w:szCs w:val="20"/>
    </w:rPr>
  </w:style>
  <w:style w:type="paragraph" w:styleId="Heading9">
    <w:name w:val="heading 9"/>
    <w:basedOn w:val="Normal"/>
    <w:next w:val="Normal"/>
    <w:qFormat/>
    <w:rsid w:val="008153D6"/>
    <w:pPr>
      <w:keepNext/>
      <w:numPr>
        <w:ilvl w:val="8"/>
        <w:numId w:val="17"/>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53D6"/>
    <w:pPr>
      <w:suppressAutoHyphens/>
      <w:spacing w:after="120"/>
      <w:jc w:val="both"/>
    </w:pPr>
  </w:style>
  <w:style w:type="paragraph" w:styleId="Salutation">
    <w:name w:val="Salutation"/>
    <w:basedOn w:val="Normal"/>
    <w:next w:val="Normal"/>
    <w:rsid w:val="008153D6"/>
  </w:style>
  <w:style w:type="paragraph" w:styleId="NormalIndent">
    <w:name w:val="Normal Indent"/>
    <w:basedOn w:val="Normal"/>
    <w:rsid w:val="008153D6"/>
    <w:pPr>
      <w:ind w:left="708"/>
    </w:pPr>
  </w:style>
  <w:style w:type="paragraph" w:styleId="Header">
    <w:name w:val="header"/>
    <w:basedOn w:val="Normal"/>
    <w:rsid w:val="008153D6"/>
    <w:pPr>
      <w:tabs>
        <w:tab w:val="center" w:pos="4320"/>
        <w:tab w:val="right" w:pos="8640"/>
      </w:tabs>
    </w:pPr>
  </w:style>
  <w:style w:type="paragraph" w:styleId="Footer">
    <w:name w:val="footer"/>
    <w:basedOn w:val="Normal"/>
    <w:rsid w:val="008153D6"/>
    <w:pPr>
      <w:tabs>
        <w:tab w:val="center" w:pos="4320"/>
        <w:tab w:val="right" w:pos="8640"/>
      </w:tabs>
    </w:pPr>
  </w:style>
  <w:style w:type="character" w:styleId="CommentReference">
    <w:name w:val="annotation reference"/>
    <w:basedOn w:val="DefaultParagraphFont"/>
    <w:semiHidden/>
    <w:rsid w:val="008153D6"/>
    <w:rPr>
      <w:sz w:val="16"/>
      <w:szCs w:val="16"/>
    </w:rPr>
  </w:style>
  <w:style w:type="paragraph" w:styleId="CommentText">
    <w:name w:val="annotation text"/>
    <w:basedOn w:val="Normal"/>
    <w:semiHidden/>
    <w:rsid w:val="008153D6"/>
    <w:rPr>
      <w:sz w:val="20"/>
      <w:szCs w:val="20"/>
    </w:rPr>
  </w:style>
  <w:style w:type="paragraph" w:styleId="BodyTextIndent2">
    <w:name w:val="Body Text Indent 2"/>
    <w:basedOn w:val="Normal"/>
    <w:rsid w:val="008153D6"/>
    <w:pPr>
      <w:spacing w:after="120" w:line="480" w:lineRule="auto"/>
      <w:ind w:left="283"/>
    </w:pPr>
  </w:style>
  <w:style w:type="character" w:customStyle="1" w:styleId="Char">
    <w:name w:val="Char"/>
    <w:basedOn w:val="DefaultParagraphFont"/>
    <w:rsid w:val="008153D6"/>
    <w:rPr>
      <w:rFonts w:ascii="Arial" w:eastAsia="SimSun" w:hAnsi="Arial" w:cs="Arial"/>
      <w:b/>
      <w:noProof w:val="0"/>
      <w:sz w:val="26"/>
      <w:szCs w:val="22"/>
      <w:lang w:val="en-US" w:eastAsia="en-US" w:bidi="ar-SA"/>
    </w:rPr>
  </w:style>
  <w:style w:type="paragraph" w:styleId="Title">
    <w:name w:val="Title"/>
    <w:basedOn w:val="Normal"/>
    <w:qFormat/>
    <w:rsid w:val="008153D6"/>
    <w:pPr>
      <w:tabs>
        <w:tab w:val="right" w:leader="dot" w:pos="8640"/>
      </w:tabs>
      <w:jc w:val="center"/>
    </w:pPr>
    <w:rPr>
      <w:b/>
      <w:bCs/>
      <w:sz w:val="36"/>
      <w:szCs w:val="36"/>
    </w:rPr>
  </w:style>
  <w:style w:type="paragraph" w:styleId="Subtitle">
    <w:name w:val="Subtitle"/>
    <w:basedOn w:val="Normal"/>
    <w:qFormat/>
    <w:rsid w:val="008153D6"/>
    <w:pPr>
      <w:spacing w:after="60"/>
      <w:jc w:val="center"/>
      <w:outlineLvl w:val="1"/>
    </w:pPr>
  </w:style>
  <w:style w:type="paragraph" w:styleId="List">
    <w:name w:val="List"/>
    <w:basedOn w:val="Normal"/>
    <w:rsid w:val="008153D6"/>
    <w:pPr>
      <w:ind w:left="283" w:hanging="283"/>
    </w:pPr>
  </w:style>
  <w:style w:type="paragraph" w:styleId="TOC1">
    <w:name w:val="toc 1"/>
    <w:basedOn w:val="Normal"/>
    <w:next w:val="Normal"/>
    <w:autoRedefine/>
    <w:uiPriority w:val="39"/>
    <w:rsid w:val="000F3C19"/>
    <w:pPr>
      <w:tabs>
        <w:tab w:val="left" w:pos="1440"/>
        <w:tab w:val="right" w:leader="dot" w:pos="9019"/>
      </w:tabs>
      <w:spacing w:before="120" w:after="120"/>
      <w:ind w:right="29"/>
      <w:jc w:val="both"/>
    </w:pPr>
    <w:rPr>
      <w:b/>
      <w:noProof/>
      <w:lang w:val="en-GB"/>
    </w:rPr>
  </w:style>
  <w:style w:type="paragraph" w:styleId="ListContinue">
    <w:name w:val="List Continue"/>
    <w:basedOn w:val="Normal"/>
    <w:rsid w:val="008153D6"/>
    <w:pPr>
      <w:spacing w:after="120"/>
      <w:ind w:left="283"/>
    </w:pPr>
  </w:style>
  <w:style w:type="paragraph" w:styleId="BodyTextIndent">
    <w:name w:val="Body Text Indent"/>
    <w:basedOn w:val="Normal"/>
    <w:rsid w:val="008153D6"/>
    <w:pPr>
      <w:ind w:left="1440" w:hanging="720"/>
      <w:jc w:val="both"/>
    </w:pPr>
  </w:style>
  <w:style w:type="paragraph" w:styleId="BodyText2">
    <w:name w:val="Body Text 2"/>
    <w:basedOn w:val="Normal"/>
    <w:rsid w:val="008153D6"/>
    <w:pPr>
      <w:tabs>
        <w:tab w:val="left" w:pos="360"/>
        <w:tab w:val="right" w:leader="dot" w:pos="8640"/>
      </w:tabs>
    </w:pPr>
    <w:rPr>
      <w:sz w:val="20"/>
      <w:szCs w:val="20"/>
    </w:rPr>
  </w:style>
  <w:style w:type="paragraph" w:styleId="BodyTextIndent3">
    <w:name w:val="Body Text Indent 3"/>
    <w:basedOn w:val="Normal"/>
    <w:rsid w:val="008153D6"/>
    <w:pPr>
      <w:ind w:left="1854" w:hanging="414"/>
      <w:jc w:val="both"/>
    </w:pPr>
  </w:style>
  <w:style w:type="character" w:styleId="PageNumber">
    <w:name w:val="page number"/>
    <w:basedOn w:val="DefaultParagraphFont"/>
    <w:rsid w:val="008153D6"/>
  </w:style>
  <w:style w:type="paragraph" w:styleId="FootnoteText">
    <w:name w:val="footnote text"/>
    <w:basedOn w:val="Normal"/>
    <w:semiHidden/>
    <w:rsid w:val="008153D6"/>
    <w:rPr>
      <w:sz w:val="20"/>
      <w:szCs w:val="20"/>
    </w:rPr>
  </w:style>
  <w:style w:type="character" w:styleId="FootnoteReference">
    <w:name w:val="footnote reference"/>
    <w:basedOn w:val="DefaultParagraphFont"/>
    <w:semiHidden/>
    <w:rsid w:val="008153D6"/>
    <w:rPr>
      <w:vertAlign w:val="superscript"/>
    </w:rPr>
  </w:style>
  <w:style w:type="paragraph" w:styleId="BodyText3">
    <w:name w:val="Body Text 3"/>
    <w:basedOn w:val="Normal"/>
    <w:rsid w:val="008153D6"/>
    <w:pPr>
      <w:tabs>
        <w:tab w:val="left" w:pos="405"/>
      </w:tabs>
    </w:pPr>
    <w:rPr>
      <w:sz w:val="16"/>
      <w:szCs w:val="16"/>
    </w:rPr>
  </w:style>
  <w:style w:type="paragraph" w:customStyle="1" w:styleId="Bodytext0">
    <w:name w:val="Body text"/>
    <w:basedOn w:val="Normal"/>
    <w:semiHidden/>
    <w:rsid w:val="008153D6"/>
    <w:pPr>
      <w:tabs>
        <w:tab w:val="left" w:pos="980"/>
      </w:tabs>
      <w:spacing w:after="270" w:line="270" w:lineRule="exact"/>
      <w:ind w:left="454"/>
    </w:pPr>
    <w:rPr>
      <w:rFonts w:ascii="Bodoni Book" w:hAnsi="Bodoni Book"/>
      <w:color w:val="000000"/>
      <w:sz w:val="20"/>
      <w:szCs w:val="20"/>
    </w:rPr>
  </w:style>
  <w:style w:type="paragraph" w:styleId="BalloonText">
    <w:name w:val="Balloon Text"/>
    <w:basedOn w:val="Normal"/>
    <w:semiHidden/>
    <w:rsid w:val="008153D6"/>
    <w:rPr>
      <w:rFonts w:ascii="Tahoma" w:hAnsi="Tahoma" w:cs="Tahoma"/>
      <w:sz w:val="16"/>
      <w:szCs w:val="16"/>
    </w:rPr>
  </w:style>
  <w:style w:type="paragraph" w:styleId="BlockText">
    <w:name w:val="Block Text"/>
    <w:basedOn w:val="Normal"/>
    <w:rsid w:val="008153D6"/>
    <w:pPr>
      <w:numPr>
        <w:ilvl w:val="12"/>
      </w:numPr>
      <w:tabs>
        <w:tab w:val="left" w:pos="540"/>
      </w:tabs>
      <w:ind w:left="540" w:right="-72" w:hanging="540"/>
      <w:jc w:val="both"/>
    </w:pPr>
    <w:rPr>
      <w:lang w:val="en-GB" w:eastAsia="it-IT"/>
    </w:rPr>
  </w:style>
  <w:style w:type="paragraph" w:styleId="Date">
    <w:name w:val="Date"/>
    <w:basedOn w:val="Normal"/>
    <w:next w:val="Normal"/>
    <w:rsid w:val="008153D6"/>
    <w:pPr>
      <w:widowControl w:val="0"/>
    </w:pPr>
    <w:rPr>
      <w:szCs w:val="20"/>
      <w:lang w:val="sv-SE"/>
    </w:rPr>
  </w:style>
  <w:style w:type="paragraph" w:customStyle="1" w:styleId="Header2-SubClauses">
    <w:name w:val="Header 2 - SubClauses"/>
    <w:basedOn w:val="Normal"/>
    <w:semiHidden/>
    <w:rsid w:val="008153D6"/>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semiHidden/>
    <w:rsid w:val="008153D6"/>
    <w:pPr>
      <w:tabs>
        <w:tab w:val="num" w:pos="504"/>
      </w:tabs>
      <w:spacing w:after="200"/>
      <w:ind w:left="504" w:hanging="504"/>
      <w:jc w:val="both"/>
    </w:pPr>
    <w:rPr>
      <w:szCs w:val="20"/>
    </w:rPr>
  </w:style>
  <w:style w:type="paragraph" w:customStyle="1" w:styleId="P3Header1-Clauses">
    <w:name w:val="P3 Header1-Clauses"/>
    <w:basedOn w:val="Normal"/>
    <w:semiHidden/>
    <w:rsid w:val="008153D6"/>
    <w:pPr>
      <w:tabs>
        <w:tab w:val="num" w:pos="864"/>
      </w:tabs>
      <w:ind w:left="864" w:hanging="432"/>
    </w:pPr>
    <w:rPr>
      <w:b/>
      <w:szCs w:val="20"/>
      <w:lang w:val="es-ES_tradnl"/>
    </w:rPr>
  </w:style>
  <w:style w:type="paragraph" w:customStyle="1" w:styleId="BodyText21">
    <w:name w:val="Body Text 21"/>
    <w:basedOn w:val="Normal"/>
    <w:semiHidden/>
    <w:rsid w:val="008153D6"/>
    <w:pPr>
      <w:tabs>
        <w:tab w:val="left" w:pos="-720"/>
      </w:tabs>
      <w:suppressAutoHyphens/>
      <w:jc w:val="both"/>
    </w:pPr>
    <w:rPr>
      <w:spacing w:val="-2"/>
      <w:szCs w:val="20"/>
      <w:lang w:eastAsia="it-IT"/>
    </w:rPr>
  </w:style>
  <w:style w:type="paragraph" w:styleId="TOC3">
    <w:name w:val="toc 3"/>
    <w:basedOn w:val="Normal"/>
    <w:next w:val="Normal"/>
    <w:autoRedefine/>
    <w:uiPriority w:val="39"/>
    <w:rsid w:val="008153D6"/>
    <w:pPr>
      <w:tabs>
        <w:tab w:val="left" w:pos="1560"/>
        <w:tab w:val="right" w:leader="dot" w:pos="9019"/>
      </w:tabs>
      <w:ind w:left="1080"/>
    </w:pPr>
    <w:rPr>
      <w:sz w:val="20"/>
      <w:szCs w:val="24"/>
    </w:rPr>
  </w:style>
  <w:style w:type="paragraph" w:styleId="TOC2">
    <w:name w:val="toc 2"/>
    <w:basedOn w:val="Normal"/>
    <w:next w:val="Normal"/>
    <w:autoRedefine/>
    <w:uiPriority w:val="39"/>
    <w:rsid w:val="00AF7F08"/>
    <w:pPr>
      <w:tabs>
        <w:tab w:val="left" w:pos="720"/>
        <w:tab w:val="right" w:leader="dot" w:pos="9017"/>
      </w:tabs>
      <w:spacing w:before="120" w:after="20"/>
    </w:pPr>
    <w:rPr>
      <w:b/>
      <w:noProof/>
      <w:lang w:val="en-GB"/>
    </w:rPr>
  </w:style>
  <w:style w:type="character" w:styleId="Hyperlink">
    <w:name w:val="Hyperlink"/>
    <w:basedOn w:val="DefaultParagraphFont"/>
    <w:uiPriority w:val="99"/>
    <w:rsid w:val="008153D6"/>
    <w:rPr>
      <w:color w:val="0000FF"/>
      <w:u w:val="single"/>
    </w:rPr>
  </w:style>
  <w:style w:type="paragraph" w:customStyle="1" w:styleId="Sub-ClauseText">
    <w:name w:val="Sub-Clause Text"/>
    <w:basedOn w:val="Normal"/>
    <w:semiHidden/>
    <w:rsid w:val="008153D6"/>
    <w:pPr>
      <w:spacing w:before="120" w:after="120"/>
      <w:jc w:val="both"/>
    </w:pPr>
    <w:rPr>
      <w:spacing w:val="-4"/>
      <w:szCs w:val="20"/>
    </w:rPr>
  </w:style>
  <w:style w:type="paragraph" w:customStyle="1" w:styleId="i">
    <w:name w:val="(i)"/>
    <w:basedOn w:val="Normal"/>
    <w:semiHidden/>
    <w:rsid w:val="008153D6"/>
    <w:pPr>
      <w:suppressAutoHyphens/>
      <w:jc w:val="both"/>
    </w:pPr>
    <w:rPr>
      <w:rFonts w:ascii="Tms Rmn" w:hAnsi="Tms Rmn"/>
      <w:szCs w:val="20"/>
    </w:rPr>
  </w:style>
  <w:style w:type="paragraph" w:customStyle="1" w:styleId="Sec1-Clauses">
    <w:name w:val="Sec1-Clauses"/>
    <w:basedOn w:val="Normal"/>
    <w:semiHidden/>
    <w:rsid w:val="008153D6"/>
    <w:pPr>
      <w:spacing w:before="120" w:after="120"/>
    </w:pPr>
    <w:rPr>
      <w:b/>
      <w:szCs w:val="20"/>
    </w:rPr>
  </w:style>
  <w:style w:type="paragraph" w:styleId="TOC4">
    <w:name w:val="toc 4"/>
    <w:basedOn w:val="Normal"/>
    <w:next w:val="Normal"/>
    <w:autoRedefine/>
    <w:uiPriority w:val="39"/>
    <w:rsid w:val="008153D6"/>
    <w:pPr>
      <w:tabs>
        <w:tab w:val="left" w:pos="1540"/>
        <w:tab w:val="right" w:leader="dot" w:pos="9017"/>
      </w:tabs>
      <w:ind w:left="1008" w:right="29"/>
    </w:pPr>
    <w:rPr>
      <w:noProof/>
      <w:lang w:val="en-GB"/>
    </w:rPr>
  </w:style>
  <w:style w:type="paragraph" w:styleId="TOC5">
    <w:name w:val="toc 5"/>
    <w:basedOn w:val="Normal"/>
    <w:next w:val="Normal"/>
    <w:autoRedefine/>
    <w:uiPriority w:val="39"/>
    <w:rsid w:val="008153D6"/>
    <w:pPr>
      <w:spacing w:before="40"/>
      <w:ind w:left="1440"/>
    </w:pPr>
    <w:rPr>
      <w:sz w:val="18"/>
      <w:szCs w:val="18"/>
    </w:rPr>
  </w:style>
  <w:style w:type="paragraph" w:customStyle="1" w:styleId="Heading1-Clausename">
    <w:name w:val="Heading 1- Clause name"/>
    <w:basedOn w:val="Normal"/>
    <w:semiHidden/>
    <w:rsid w:val="008153D6"/>
    <w:pPr>
      <w:tabs>
        <w:tab w:val="num" w:pos="1440"/>
      </w:tabs>
      <w:spacing w:before="120" w:after="120"/>
      <w:ind w:left="1440" w:hanging="720"/>
    </w:pPr>
    <w:rPr>
      <w:b/>
      <w:szCs w:val="20"/>
    </w:rPr>
  </w:style>
  <w:style w:type="paragraph" w:styleId="DocumentMap">
    <w:name w:val="Document Map"/>
    <w:basedOn w:val="Normal"/>
    <w:semiHidden/>
    <w:rsid w:val="008153D6"/>
    <w:pPr>
      <w:shd w:val="clear" w:color="auto" w:fill="000080"/>
    </w:pPr>
    <w:rPr>
      <w:rFonts w:ascii="Tahoma" w:hAnsi="Tahoma" w:cs="Tahoma"/>
    </w:rPr>
  </w:style>
  <w:style w:type="paragraph" w:customStyle="1" w:styleId="RightPar7">
    <w:name w:val="Right Par[7]"/>
    <w:semiHidden/>
    <w:rsid w:val="008153D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StyleHeading2Complex15ptChar">
    <w:name w:val="Style Heading 2 + (Complex) 15 pt Char"/>
    <w:basedOn w:val="Heading2"/>
    <w:autoRedefine/>
    <w:semiHidden/>
    <w:rsid w:val="008153D6"/>
    <w:pPr>
      <w:spacing w:before="240" w:after="60"/>
    </w:pPr>
    <w:rPr>
      <w:szCs w:val="30"/>
    </w:rPr>
  </w:style>
  <w:style w:type="character" w:customStyle="1" w:styleId="StyleHeading2Complex15ptCharChar">
    <w:name w:val="Style Heading 2 + (Complex) 15 pt Char Char"/>
    <w:basedOn w:val="Char"/>
    <w:rsid w:val="008153D6"/>
    <w:rPr>
      <w:rFonts w:ascii="Arial" w:eastAsia="SimSun" w:hAnsi="Arial" w:cs="Arial"/>
      <w:b/>
      <w:noProof w:val="0"/>
      <w:sz w:val="26"/>
      <w:szCs w:val="30"/>
      <w:lang w:val="en-US" w:eastAsia="en-US" w:bidi="ar-SA"/>
    </w:rPr>
  </w:style>
  <w:style w:type="paragraph" w:customStyle="1" w:styleId="StyleHeading2LatinArialComplexArial11ptLatinBoldSmallca">
    <w:name w:val="Style Heading 2 (Latin) Arial (Complex) Arial 11 pt (Latin) Bold Small ca..."/>
    <w:basedOn w:val="Normal"/>
    <w:semiHidden/>
    <w:rsid w:val="008153D6"/>
    <w:pPr>
      <w:jc w:val="center"/>
    </w:pPr>
    <w:rPr>
      <w:b/>
      <w:smallCaps/>
      <w:lang w:val="en-GB" w:eastAsia="it-IT"/>
    </w:rPr>
  </w:style>
  <w:style w:type="paragraph" w:styleId="TOC6">
    <w:name w:val="toc 6"/>
    <w:basedOn w:val="Normal"/>
    <w:next w:val="Normal"/>
    <w:autoRedefine/>
    <w:uiPriority w:val="39"/>
    <w:rsid w:val="008153D6"/>
    <w:pPr>
      <w:ind w:left="1100"/>
    </w:pPr>
    <w:rPr>
      <w:rFonts w:ascii="Times New Roman" w:hAnsi="Times New Roman" w:cs="Times New Roman"/>
      <w:sz w:val="18"/>
      <w:szCs w:val="21"/>
    </w:rPr>
  </w:style>
  <w:style w:type="paragraph" w:styleId="TOC7">
    <w:name w:val="toc 7"/>
    <w:basedOn w:val="Normal"/>
    <w:next w:val="Normal"/>
    <w:autoRedefine/>
    <w:uiPriority w:val="39"/>
    <w:rsid w:val="008153D6"/>
    <w:pPr>
      <w:ind w:left="1320"/>
    </w:pPr>
    <w:rPr>
      <w:rFonts w:ascii="Times New Roman" w:hAnsi="Times New Roman" w:cs="Times New Roman"/>
      <w:sz w:val="18"/>
      <w:szCs w:val="21"/>
    </w:rPr>
  </w:style>
  <w:style w:type="paragraph" w:styleId="TOC8">
    <w:name w:val="toc 8"/>
    <w:basedOn w:val="Normal"/>
    <w:next w:val="Normal"/>
    <w:autoRedefine/>
    <w:uiPriority w:val="39"/>
    <w:rsid w:val="008153D6"/>
    <w:pPr>
      <w:ind w:left="1540"/>
    </w:pPr>
    <w:rPr>
      <w:rFonts w:ascii="Times New Roman" w:hAnsi="Times New Roman" w:cs="Times New Roman"/>
      <w:sz w:val="18"/>
      <w:szCs w:val="21"/>
    </w:rPr>
  </w:style>
  <w:style w:type="paragraph" w:styleId="TOC9">
    <w:name w:val="toc 9"/>
    <w:basedOn w:val="Normal"/>
    <w:next w:val="Normal"/>
    <w:autoRedefine/>
    <w:uiPriority w:val="39"/>
    <w:rsid w:val="008153D6"/>
    <w:pPr>
      <w:ind w:left="1760"/>
    </w:pPr>
    <w:rPr>
      <w:rFonts w:ascii="Times New Roman" w:hAnsi="Times New Roman" w:cs="Times New Roman"/>
      <w:sz w:val="18"/>
      <w:szCs w:val="21"/>
    </w:rPr>
  </w:style>
  <w:style w:type="paragraph" w:customStyle="1" w:styleId="StyleHeading1Centered">
    <w:name w:val="Style Heading 1 + Centered"/>
    <w:basedOn w:val="Heading1"/>
    <w:autoRedefine/>
    <w:semiHidden/>
    <w:rsid w:val="008153D6"/>
    <w:pPr>
      <w:spacing w:before="0"/>
    </w:pPr>
    <w:rPr>
      <w:rFonts w:cs="Times New Roman Bold"/>
      <w:sz w:val="28"/>
      <w:szCs w:val="26"/>
      <w:lang w:eastAsia="zh-CN"/>
    </w:rPr>
  </w:style>
  <w:style w:type="paragraph" w:customStyle="1" w:styleId="StyleHeading2Left">
    <w:name w:val="Style Heading 2 + Left"/>
    <w:basedOn w:val="Heading2"/>
    <w:autoRedefine/>
    <w:semiHidden/>
    <w:rsid w:val="008153D6"/>
    <w:pPr>
      <w:spacing w:before="240" w:after="60"/>
    </w:pPr>
    <w:rPr>
      <w:rFonts w:ascii="Times New Roman Bold" w:hAnsi="Times New Roman Bold" w:cs="Times New Roman Bold"/>
      <w:b w:val="0"/>
      <w:szCs w:val="28"/>
      <w:lang w:eastAsia="zh-CN"/>
    </w:rPr>
  </w:style>
  <w:style w:type="paragraph" w:customStyle="1" w:styleId="BankNormal">
    <w:name w:val="BankNormal"/>
    <w:basedOn w:val="Normal"/>
    <w:semiHidden/>
    <w:rsid w:val="008153D6"/>
    <w:pPr>
      <w:spacing w:after="240"/>
    </w:pPr>
  </w:style>
  <w:style w:type="character" w:customStyle="1" w:styleId="Char1">
    <w:name w:val="Char1"/>
    <w:basedOn w:val="DefaultParagraphFont"/>
    <w:rsid w:val="008153D6"/>
    <w:rPr>
      <w:rFonts w:ascii="Arial" w:eastAsia="SimSun" w:hAnsi="Arial" w:cs="Arial"/>
      <w:b/>
      <w:bCs/>
      <w:noProof w:val="0"/>
      <w:sz w:val="28"/>
      <w:szCs w:val="28"/>
      <w:lang w:val="en-US" w:eastAsia="en-US" w:bidi="ar-SA"/>
    </w:rPr>
  </w:style>
  <w:style w:type="paragraph" w:styleId="List2">
    <w:name w:val="List 2"/>
    <w:basedOn w:val="Normal"/>
    <w:rsid w:val="008153D6"/>
    <w:pPr>
      <w:ind w:left="720" w:hanging="360"/>
    </w:pPr>
  </w:style>
  <w:style w:type="paragraph" w:styleId="List3">
    <w:name w:val="List 3"/>
    <w:basedOn w:val="Normal"/>
    <w:rsid w:val="008153D6"/>
    <w:pPr>
      <w:ind w:left="1080" w:hanging="360"/>
    </w:pPr>
  </w:style>
  <w:style w:type="paragraph" w:styleId="MessageHeader">
    <w:name w:val="Message Header"/>
    <w:basedOn w:val="Normal"/>
    <w:rsid w:val="008153D6"/>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8153D6"/>
    <w:pPr>
      <w:ind w:left="4320"/>
    </w:pPr>
  </w:style>
  <w:style w:type="paragraph" w:styleId="ListBullet2">
    <w:name w:val="List Bullet 2"/>
    <w:basedOn w:val="Normal"/>
    <w:autoRedefine/>
    <w:rsid w:val="008153D6"/>
    <w:pPr>
      <w:numPr>
        <w:numId w:val="9"/>
      </w:numPr>
    </w:pPr>
  </w:style>
  <w:style w:type="paragraph" w:styleId="ListContinue2">
    <w:name w:val="List Continue 2"/>
    <w:basedOn w:val="Normal"/>
    <w:rsid w:val="008153D6"/>
    <w:pPr>
      <w:spacing w:after="120"/>
      <w:ind w:left="720"/>
    </w:pPr>
  </w:style>
  <w:style w:type="paragraph" w:styleId="ListContinue3">
    <w:name w:val="List Continue 3"/>
    <w:basedOn w:val="Normal"/>
    <w:rsid w:val="008153D6"/>
    <w:pPr>
      <w:spacing w:after="120"/>
      <w:ind w:left="1080"/>
    </w:pPr>
  </w:style>
  <w:style w:type="paragraph" w:styleId="BodyTextFirstIndent">
    <w:name w:val="Body Text First Indent"/>
    <w:basedOn w:val="BodyText"/>
    <w:rsid w:val="008153D6"/>
    <w:pPr>
      <w:suppressAutoHyphens w:val="0"/>
      <w:ind w:firstLine="210"/>
      <w:jc w:val="left"/>
    </w:pPr>
  </w:style>
  <w:style w:type="paragraph" w:styleId="BodyTextFirstIndent2">
    <w:name w:val="Body Text First Indent 2"/>
    <w:basedOn w:val="BodyTextIndent"/>
    <w:rsid w:val="008153D6"/>
    <w:pPr>
      <w:spacing w:after="120"/>
      <w:ind w:left="360" w:firstLine="210"/>
      <w:jc w:val="left"/>
    </w:pPr>
  </w:style>
  <w:style w:type="paragraph" w:styleId="E-mailSignature">
    <w:name w:val="E-mail Signature"/>
    <w:basedOn w:val="Normal"/>
    <w:rsid w:val="008153D6"/>
  </w:style>
  <w:style w:type="character" w:styleId="Emphasis">
    <w:name w:val="Emphasis"/>
    <w:basedOn w:val="DefaultParagraphFont"/>
    <w:qFormat/>
    <w:rsid w:val="008153D6"/>
    <w:rPr>
      <w:i/>
      <w:iCs/>
    </w:rPr>
  </w:style>
  <w:style w:type="paragraph" w:styleId="EnvelopeAddress">
    <w:name w:val="envelope address"/>
    <w:basedOn w:val="Normal"/>
    <w:rsid w:val="008153D6"/>
    <w:pPr>
      <w:framePr w:w="7920" w:h="1980" w:hRule="exact" w:hSpace="180" w:wrap="auto" w:hAnchor="page" w:xAlign="center" w:yAlign="bottom"/>
      <w:ind w:left="2880"/>
    </w:pPr>
    <w:rPr>
      <w:sz w:val="24"/>
      <w:szCs w:val="24"/>
    </w:rPr>
  </w:style>
  <w:style w:type="paragraph" w:styleId="EnvelopeReturn">
    <w:name w:val="envelope return"/>
    <w:basedOn w:val="Normal"/>
    <w:rsid w:val="008153D6"/>
    <w:rPr>
      <w:sz w:val="20"/>
      <w:szCs w:val="20"/>
    </w:rPr>
  </w:style>
  <w:style w:type="character" w:styleId="FollowedHyperlink">
    <w:name w:val="FollowedHyperlink"/>
    <w:basedOn w:val="DefaultParagraphFont"/>
    <w:rsid w:val="008153D6"/>
    <w:rPr>
      <w:color w:val="800080"/>
      <w:u w:val="single"/>
    </w:rPr>
  </w:style>
  <w:style w:type="character" w:styleId="HTMLAcronym">
    <w:name w:val="HTML Acronym"/>
    <w:basedOn w:val="DefaultParagraphFont"/>
    <w:rsid w:val="008153D6"/>
  </w:style>
  <w:style w:type="paragraph" w:styleId="HTMLAddress">
    <w:name w:val="HTML Address"/>
    <w:basedOn w:val="Normal"/>
    <w:rsid w:val="008153D6"/>
    <w:rPr>
      <w:i/>
      <w:iCs/>
    </w:rPr>
  </w:style>
  <w:style w:type="character" w:styleId="HTMLCite">
    <w:name w:val="HTML Cite"/>
    <w:basedOn w:val="DefaultParagraphFont"/>
    <w:rsid w:val="008153D6"/>
    <w:rPr>
      <w:i/>
      <w:iCs/>
    </w:rPr>
  </w:style>
  <w:style w:type="character" w:styleId="HTMLCode">
    <w:name w:val="HTML Code"/>
    <w:basedOn w:val="DefaultParagraphFont"/>
    <w:rsid w:val="008153D6"/>
    <w:rPr>
      <w:rFonts w:ascii="Courier New" w:hAnsi="Courier New" w:cs="Courier New"/>
      <w:sz w:val="20"/>
      <w:szCs w:val="20"/>
    </w:rPr>
  </w:style>
  <w:style w:type="character" w:styleId="HTMLDefinition">
    <w:name w:val="HTML Definition"/>
    <w:basedOn w:val="DefaultParagraphFont"/>
    <w:rsid w:val="008153D6"/>
    <w:rPr>
      <w:i/>
      <w:iCs/>
    </w:rPr>
  </w:style>
  <w:style w:type="character" w:styleId="HTMLKeyboard">
    <w:name w:val="HTML Keyboard"/>
    <w:basedOn w:val="DefaultParagraphFont"/>
    <w:rsid w:val="008153D6"/>
    <w:rPr>
      <w:rFonts w:ascii="Courier New" w:hAnsi="Courier New" w:cs="Courier New"/>
      <w:sz w:val="20"/>
      <w:szCs w:val="20"/>
    </w:rPr>
  </w:style>
  <w:style w:type="paragraph" w:styleId="HTMLPreformatted">
    <w:name w:val="HTML Preformatted"/>
    <w:basedOn w:val="Normal"/>
    <w:rsid w:val="008153D6"/>
    <w:rPr>
      <w:rFonts w:ascii="Courier New" w:hAnsi="Courier New" w:cs="Courier New"/>
      <w:sz w:val="20"/>
      <w:szCs w:val="20"/>
    </w:rPr>
  </w:style>
  <w:style w:type="character" w:styleId="HTMLSample">
    <w:name w:val="HTML Sample"/>
    <w:basedOn w:val="DefaultParagraphFont"/>
    <w:rsid w:val="008153D6"/>
    <w:rPr>
      <w:rFonts w:ascii="Courier New" w:hAnsi="Courier New" w:cs="Courier New"/>
    </w:rPr>
  </w:style>
  <w:style w:type="character" w:styleId="HTMLTypewriter">
    <w:name w:val="HTML Typewriter"/>
    <w:basedOn w:val="DefaultParagraphFont"/>
    <w:rsid w:val="008153D6"/>
    <w:rPr>
      <w:rFonts w:ascii="Courier New" w:hAnsi="Courier New" w:cs="Courier New"/>
      <w:sz w:val="20"/>
      <w:szCs w:val="20"/>
    </w:rPr>
  </w:style>
  <w:style w:type="character" w:styleId="HTMLVariable">
    <w:name w:val="HTML Variable"/>
    <w:basedOn w:val="DefaultParagraphFont"/>
    <w:rsid w:val="008153D6"/>
    <w:rPr>
      <w:i/>
      <w:iCs/>
    </w:rPr>
  </w:style>
  <w:style w:type="character" w:styleId="LineNumber">
    <w:name w:val="line number"/>
    <w:basedOn w:val="DefaultParagraphFont"/>
    <w:rsid w:val="008153D6"/>
  </w:style>
  <w:style w:type="paragraph" w:styleId="List4">
    <w:name w:val="List 4"/>
    <w:basedOn w:val="Normal"/>
    <w:rsid w:val="008153D6"/>
    <w:pPr>
      <w:ind w:left="1440" w:hanging="360"/>
    </w:pPr>
  </w:style>
  <w:style w:type="paragraph" w:styleId="List5">
    <w:name w:val="List 5"/>
    <w:basedOn w:val="Normal"/>
    <w:rsid w:val="008153D6"/>
    <w:pPr>
      <w:ind w:left="1800" w:hanging="360"/>
    </w:pPr>
  </w:style>
  <w:style w:type="paragraph" w:styleId="ListBullet">
    <w:name w:val="List Bullet"/>
    <w:basedOn w:val="Normal"/>
    <w:autoRedefine/>
    <w:rsid w:val="008153D6"/>
    <w:pPr>
      <w:numPr>
        <w:numId w:val="8"/>
      </w:numPr>
    </w:pPr>
  </w:style>
  <w:style w:type="paragraph" w:styleId="ListBullet3">
    <w:name w:val="List Bullet 3"/>
    <w:basedOn w:val="Normal"/>
    <w:autoRedefine/>
    <w:rsid w:val="008153D6"/>
    <w:pPr>
      <w:numPr>
        <w:numId w:val="10"/>
      </w:numPr>
    </w:pPr>
  </w:style>
  <w:style w:type="paragraph" w:styleId="ListBullet4">
    <w:name w:val="List Bullet 4"/>
    <w:basedOn w:val="Normal"/>
    <w:autoRedefine/>
    <w:rsid w:val="008153D6"/>
    <w:pPr>
      <w:numPr>
        <w:numId w:val="11"/>
      </w:numPr>
    </w:pPr>
  </w:style>
  <w:style w:type="paragraph" w:styleId="ListBullet5">
    <w:name w:val="List Bullet 5"/>
    <w:basedOn w:val="Normal"/>
    <w:autoRedefine/>
    <w:rsid w:val="008153D6"/>
    <w:pPr>
      <w:numPr>
        <w:numId w:val="12"/>
      </w:numPr>
    </w:pPr>
  </w:style>
  <w:style w:type="paragraph" w:styleId="ListContinue4">
    <w:name w:val="List Continue 4"/>
    <w:basedOn w:val="Normal"/>
    <w:rsid w:val="008153D6"/>
    <w:pPr>
      <w:spacing w:after="120"/>
      <w:ind w:left="1440"/>
    </w:pPr>
  </w:style>
  <w:style w:type="paragraph" w:styleId="ListContinue5">
    <w:name w:val="List Continue 5"/>
    <w:basedOn w:val="Normal"/>
    <w:rsid w:val="008153D6"/>
    <w:pPr>
      <w:spacing w:after="120"/>
      <w:ind w:left="1800"/>
    </w:pPr>
  </w:style>
  <w:style w:type="paragraph" w:styleId="ListNumber">
    <w:name w:val="List Number"/>
    <w:basedOn w:val="Normal"/>
    <w:rsid w:val="008153D6"/>
    <w:pPr>
      <w:numPr>
        <w:numId w:val="13"/>
      </w:numPr>
    </w:pPr>
  </w:style>
  <w:style w:type="paragraph" w:styleId="ListNumber2">
    <w:name w:val="List Number 2"/>
    <w:basedOn w:val="Normal"/>
    <w:rsid w:val="008153D6"/>
    <w:pPr>
      <w:numPr>
        <w:numId w:val="14"/>
      </w:numPr>
    </w:pPr>
  </w:style>
  <w:style w:type="paragraph" w:styleId="ListNumber3">
    <w:name w:val="List Number 3"/>
    <w:basedOn w:val="Normal"/>
    <w:rsid w:val="008153D6"/>
    <w:pPr>
      <w:numPr>
        <w:numId w:val="15"/>
      </w:numPr>
    </w:pPr>
  </w:style>
  <w:style w:type="paragraph" w:styleId="ListNumber4">
    <w:name w:val="List Number 4"/>
    <w:basedOn w:val="Normal"/>
    <w:rsid w:val="008153D6"/>
    <w:pPr>
      <w:numPr>
        <w:numId w:val="16"/>
      </w:numPr>
    </w:pPr>
  </w:style>
  <w:style w:type="paragraph" w:styleId="ListNumber5">
    <w:name w:val="List Number 5"/>
    <w:basedOn w:val="Normal"/>
    <w:rsid w:val="008153D6"/>
  </w:style>
  <w:style w:type="paragraph" w:styleId="NormalWeb">
    <w:name w:val="Normal (Web)"/>
    <w:basedOn w:val="Normal"/>
    <w:uiPriority w:val="99"/>
    <w:rsid w:val="008153D6"/>
    <w:rPr>
      <w:rFonts w:ascii="Times New Roman" w:hAnsi="Times New Roman" w:cs="Times New Roman"/>
      <w:sz w:val="24"/>
      <w:szCs w:val="24"/>
    </w:rPr>
  </w:style>
  <w:style w:type="paragraph" w:styleId="NoteHeading">
    <w:name w:val="Note Heading"/>
    <w:basedOn w:val="Normal"/>
    <w:next w:val="Normal"/>
    <w:rsid w:val="008153D6"/>
  </w:style>
  <w:style w:type="paragraph" w:styleId="PlainText">
    <w:name w:val="Plain Text"/>
    <w:basedOn w:val="Normal"/>
    <w:rsid w:val="008153D6"/>
    <w:rPr>
      <w:rFonts w:ascii="Courier New" w:hAnsi="Courier New" w:cs="Courier New"/>
      <w:sz w:val="20"/>
      <w:szCs w:val="20"/>
    </w:rPr>
  </w:style>
  <w:style w:type="paragraph" w:styleId="Signature">
    <w:name w:val="Signature"/>
    <w:basedOn w:val="Normal"/>
    <w:rsid w:val="008153D6"/>
    <w:pPr>
      <w:ind w:left="4320"/>
    </w:pPr>
  </w:style>
  <w:style w:type="character" w:styleId="Strong">
    <w:name w:val="Strong"/>
    <w:basedOn w:val="DefaultParagraphFont"/>
    <w:qFormat/>
    <w:rsid w:val="008153D6"/>
    <w:rPr>
      <w:b/>
      <w:bCs/>
    </w:rPr>
  </w:style>
  <w:style w:type="character" w:customStyle="1" w:styleId="Heading3Char">
    <w:name w:val="Heading 3 Char"/>
    <w:basedOn w:val="DefaultParagraphFont"/>
    <w:rsid w:val="008153D6"/>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8153D6"/>
    <w:rPr>
      <w:rFonts w:ascii="Arial" w:eastAsia="SimSun" w:hAnsi="Arial" w:cs="Arial"/>
      <w:noProof w:val="0"/>
      <w:sz w:val="22"/>
      <w:szCs w:val="22"/>
      <w:lang w:val="en-US" w:eastAsia="en-US" w:bidi="ar-SA"/>
    </w:rPr>
  </w:style>
  <w:style w:type="paragraph" w:styleId="CommentSubject">
    <w:name w:val="annotation subject"/>
    <w:basedOn w:val="CommentText"/>
    <w:next w:val="CommentText"/>
    <w:semiHidden/>
    <w:rsid w:val="008153D6"/>
    <w:rPr>
      <w:b/>
      <w:bCs/>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basedOn w:val="DefaultParagraphFont"/>
    <w:link w:val="Heading3"/>
    <w:rsid w:val="005C6646"/>
    <w:rPr>
      <w:rFonts w:ascii="Arial" w:eastAsia="SimSun" w:hAnsi="Arial" w:cs="Arial"/>
      <w:sz w:val="22"/>
      <w:szCs w:val="22"/>
      <w:lang w:val="en-US" w:eastAsia="en-US" w:bidi="ar-SA"/>
    </w:rPr>
  </w:style>
  <w:style w:type="numbering" w:styleId="1ai">
    <w:name w:val="Outline List 1"/>
    <w:basedOn w:val="NoList"/>
    <w:rsid w:val="00784271"/>
    <w:pPr>
      <w:numPr>
        <w:numId w:val="100"/>
      </w:numPr>
    </w:pPr>
  </w:style>
  <w:style w:type="character" w:customStyle="1" w:styleId="jlqj4b">
    <w:name w:val="jlqj4b"/>
    <w:basedOn w:val="DefaultParagraphFont"/>
    <w:rsid w:val="00D25DC5"/>
  </w:style>
  <w:style w:type="paragraph" w:styleId="ListParagraph">
    <w:name w:val="List Paragraph"/>
    <w:basedOn w:val="Normal"/>
    <w:uiPriority w:val="34"/>
    <w:qFormat/>
    <w:rsid w:val="00D25DC5"/>
    <w:pPr>
      <w:ind w:left="720"/>
      <w:contextualSpacing/>
    </w:pPr>
  </w:style>
  <w:style w:type="character" w:customStyle="1" w:styleId="Heading8Char">
    <w:name w:val="Heading 8 Char"/>
    <w:basedOn w:val="DefaultParagraphFont"/>
    <w:link w:val="Heading8"/>
    <w:rsid w:val="00781BFD"/>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2251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3E62-D0BC-45A0-AB4D-CE5CCB56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Procurement of Services up to 10 million local</vt:lpstr>
    </vt:vector>
  </TitlesOfParts>
  <Manager>Md. Bulbul Alam</Manager>
  <Company>CPTU</Company>
  <LinksUpToDate>false</LinksUpToDate>
  <CharactersWithSpaces>28031</CharactersWithSpaces>
  <SharedDoc>false</SharedDoc>
  <HLinks>
    <vt:vector size="978" baseType="variant">
      <vt:variant>
        <vt:i4>1114167</vt:i4>
      </vt:variant>
      <vt:variant>
        <vt:i4>959</vt:i4>
      </vt:variant>
      <vt:variant>
        <vt:i4>0</vt:i4>
      </vt:variant>
      <vt:variant>
        <vt:i4>5</vt:i4>
      </vt:variant>
      <vt:variant>
        <vt:lpwstr/>
      </vt:variant>
      <vt:variant>
        <vt:lpwstr>_Toc243275153</vt:lpwstr>
      </vt:variant>
      <vt:variant>
        <vt:i4>1114167</vt:i4>
      </vt:variant>
      <vt:variant>
        <vt:i4>953</vt:i4>
      </vt:variant>
      <vt:variant>
        <vt:i4>0</vt:i4>
      </vt:variant>
      <vt:variant>
        <vt:i4>5</vt:i4>
      </vt:variant>
      <vt:variant>
        <vt:lpwstr/>
      </vt:variant>
      <vt:variant>
        <vt:lpwstr>_Toc243275152</vt:lpwstr>
      </vt:variant>
      <vt:variant>
        <vt:i4>1114167</vt:i4>
      </vt:variant>
      <vt:variant>
        <vt:i4>947</vt:i4>
      </vt:variant>
      <vt:variant>
        <vt:i4>0</vt:i4>
      </vt:variant>
      <vt:variant>
        <vt:i4>5</vt:i4>
      </vt:variant>
      <vt:variant>
        <vt:lpwstr/>
      </vt:variant>
      <vt:variant>
        <vt:lpwstr>_Toc243275151</vt:lpwstr>
      </vt:variant>
      <vt:variant>
        <vt:i4>1114167</vt:i4>
      </vt:variant>
      <vt:variant>
        <vt:i4>941</vt:i4>
      </vt:variant>
      <vt:variant>
        <vt:i4>0</vt:i4>
      </vt:variant>
      <vt:variant>
        <vt:i4>5</vt:i4>
      </vt:variant>
      <vt:variant>
        <vt:lpwstr/>
      </vt:variant>
      <vt:variant>
        <vt:lpwstr>_Toc243275150</vt:lpwstr>
      </vt:variant>
      <vt:variant>
        <vt:i4>1048631</vt:i4>
      </vt:variant>
      <vt:variant>
        <vt:i4>935</vt:i4>
      </vt:variant>
      <vt:variant>
        <vt:i4>0</vt:i4>
      </vt:variant>
      <vt:variant>
        <vt:i4>5</vt:i4>
      </vt:variant>
      <vt:variant>
        <vt:lpwstr/>
      </vt:variant>
      <vt:variant>
        <vt:lpwstr>_Toc243275149</vt:lpwstr>
      </vt:variant>
      <vt:variant>
        <vt:i4>1048631</vt:i4>
      </vt:variant>
      <vt:variant>
        <vt:i4>929</vt:i4>
      </vt:variant>
      <vt:variant>
        <vt:i4>0</vt:i4>
      </vt:variant>
      <vt:variant>
        <vt:i4>5</vt:i4>
      </vt:variant>
      <vt:variant>
        <vt:lpwstr/>
      </vt:variant>
      <vt:variant>
        <vt:lpwstr>_Toc243275148</vt:lpwstr>
      </vt:variant>
      <vt:variant>
        <vt:i4>1048631</vt:i4>
      </vt:variant>
      <vt:variant>
        <vt:i4>923</vt:i4>
      </vt:variant>
      <vt:variant>
        <vt:i4>0</vt:i4>
      </vt:variant>
      <vt:variant>
        <vt:i4>5</vt:i4>
      </vt:variant>
      <vt:variant>
        <vt:lpwstr/>
      </vt:variant>
      <vt:variant>
        <vt:lpwstr>_Toc243275147</vt:lpwstr>
      </vt:variant>
      <vt:variant>
        <vt:i4>1048631</vt:i4>
      </vt:variant>
      <vt:variant>
        <vt:i4>917</vt:i4>
      </vt:variant>
      <vt:variant>
        <vt:i4>0</vt:i4>
      </vt:variant>
      <vt:variant>
        <vt:i4>5</vt:i4>
      </vt:variant>
      <vt:variant>
        <vt:lpwstr/>
      </vt:variant>
      <vt:variant>
        <vt:lpwstr>_Toc243275146</vt:lpwstr>
      </vt:variant>
      <vt:variant>
        <vt:i4>1048631</vt:i4>
      </vt:variant>
      <vt:variant>
        <vt:i4>911</vt:i4>
      </vt:variant>
      <vt:variant>
        <vt:i4>0</vt:i4>
      </vt:variant>
      <vt:variant>
        <vt:i4>5</vt:i4>
      </vt:variant>
      <vt:variant>
        <vt:lpwstr/>
      </vt:variant>
      <vt:variant>
        <vt:lpwstr>_Toc243275145</vt:lpwstr>
      </vt:variant>
      <vt:variant>
        <vt:i4>1048631</vt:i4>
      </vt:variant>
      <vt:variant>
        <vt:i4>905</vt:i4>
      </vt:variant>
      <vt:variant>
        <vt:i4>0</vt:i4>
      </vt:variant>
      <vt:variant>
        <vt:i4>5</vt:i4>
      </vt:variant>
      <vt:variant>
        <vt:lpwstr/>
      </vt:variant>
      <vt:variant>
        <vt:lpwstr>_Toc243275144</vt:lpwstr>
      </vt:variant>
      <vt:variant>
        <vt:i4>1048631</vt:i4>
      </vt:variant>
      <vt:variant>
        <vt:i4>899</vt:i4>
      </vt:variant>
      <vt:variant>
        <vt:i4>0</vt:i4>
      </vt:variant>
      <vt:variant>
        <vt:i4>5</vt:i4>
      </vt:variant>
      <vt:variant>
        <vt:lpwstr/>
      </vt:variant>
      <vt:variant>
        <vt:lpwstr>_Toc243275143</vt:lpwstr>
      </vt:variant>
      <vt:variant>
        <vt:i4>1048631</vt:i4>
      </vt:variant>
      <vt:variant>
        <vt:i4>893</vt:i4>
      </vt:variant>
      <vt:variant>
        <vt:i4>0</vt:i4>
      </vt:variant>
      <vt:variant>
        <vt:i4>5</vt:i4>
      </vt:variant>
      <vt:variant>
        <vt:lpwstr/>
      </vt:variant>
      <vt:variant>
        <vt:lpwstr>_Toc243275142</vt:lpwstr>
      </vt:variant>
      <vt:variant>
        <vt:i4>1048631</vt:i4>
      </vt:variant>
      <vt:variant>
        <vt:i4>887</vt:i4>
      </vt:variant>
      <vt:variant>
        <vt:i4>0</vt:i4>
      </vt:variant>
      <vt:variant>
        <vt:i4>5</vt:i4>
      </vt:variant>
      <vt:variant>
        <vt:lpwstr/>
      </vt:variant>
      <vt:variant>
        <vt:lpwstr>_Toc243275141</vt:lpwstr>
      </vt:variant>
      <vt:variant>
        <vt:i4>1048631</vt:i4>
      </vt:variant>
      <vt:variant>
        <vt:i4>881</vt:i4>
      </vt:variant>
      <vt:variant>
        <vt:i4>0</vt:i4>
      </vt:variant>
      <vt:variant>
        <vt:i4>5</vt:i4>
      </vt:variant>
      <vt:variant>
        <vt:lpwstr/>
      </vt:variant>
      <vt:variant>
        <vt:lpwstr>_Toc243275140</vt:lpwstr>
      </vt:variant>
      <vt:variant>
        <vt:i4>1507383</vt:i4>
      </vt:variant>
      <vt:variant>
        <vt:i4>875</vt:i4>
      </vt:variant>
      <vt:variant>
        <vt:i4>0</vt:i4>
      </vt:variant>
      <vt:variant>
        <vt:i4>5</vt:i4>
      </vt:variant>
      <vt:variant>
        <vt:lpwstr/>
      </vt:variant>
      <vt:variant>
        <vt:lpwstr>_Toc243275139</vt:lpwstr>
      </vt:variant>
      <vt:variant>
        <vt:i4>1507383</vt:i4>
      </vt:variant>
      <vt:variant>
        <vt:i4>869</vt:i4>
      </vt:variant>
      <vt:variant>
        <vt:i4>0</vt:i4>
      </vt:variant>
      <vt:variant>
        <vt:i4>5</vt:i4>
      </vt:variant>
      <vt:variant>
        <vt:lpwstr/>
      </vt:variant>
      <vt:variant>
        <vt:lpwstr>_Toc243275138</vt:lpwstr>
      </vt:variant>
      <vt:variant>
        <vt:i4>1507383</vt:i4>
      </vt:variant>
      <vt:variant>
        <vt:i4>863</vt:i4>
      </vt:variant>
      <vt:variant>
        <vt:i4>0</vt:i4>
      </vt:variant>
      <vt:variant>
        <vt:i4>5</vt:i4>
      </vt:variant>
      <vt:variant>
        <vt:lpwstr/>
      </vt:variant>
      <vt:variant>
        <vt:lpwstr>_Toc243275137</vt:lpwstr>
      </vt:variant>
      <vt:variant>
        <vt:i4>1507383</vt:i4>
      </vt:variant>
      <vt:variant>
        <vt:i4>857</vt:i4>
      </vt:variant>
      <vt:variant>
        <vt:i4>0</vt:i4>
      </vt:variant>
      <vt:variant>
        <vt:i4>5</vt:i4>
      </vt:variant>
      <vt:variant>
        <vt:lpwstr/>
      </vt:variant>
      <vt:variant>
        <vt:lpwstr>_Toc243275136</vt:lpwstr>
      </vt:variant>
      <vt:variant>
        <vt:i4>1507383</vt:i4>
      </vt:variant>
      <vt:variant>
        <vt:i4>851</vt:i4>
      </vt:variant>
      <vt:variant>
        <vt:i4>0</vt:i4>
      </vt:variant>
      <vt:variant>
        <vt:i4>5</vt:i4>
      </vt:variant>
      <vt:variant>
        <vt:lpwstr/>
      </vt:variant>
      <vt:variant>
        <vt:lpwstr>_Toc243275135</vt:lpwstr>
      </vt:variant>
      <vt:variant>
        <vt:i4>1507383</vt:i4>
      </vt:variant>
      <vt:variant>
        <vt:i4>845</vt:i4>
      </vt:variant>
      <vt:variant>
        <vt:i4>0</vt:i4>
      </vt:variant>
      <vt:variant>
        <vt:i4>5</vt:i4>
      </vt:variant>
      <vt:variant>
        <vt:lpwstr/>
      </vt:variant>
      <vt:variant>
        <vt:lpwstr>_Toc243275134</vt:lpwstr>
      </vt:variant>
      <vt:variant>
        <vt:i4>1507383</vt:i4>
      </vt:variant>
      <vt:variant>
        <vt:i4>839</vt:i4>
      </vt:variant>
      <vt:variant>
        <vt:i4>0</vt:i4>
      </vt:variant>
      <vt:variant>
        <vt:i4>5</vt:i4>
      </vt:variant>
      <vt:variant>
        <vt:lpwstr/>
      </vt:variant>
      <vt:variant>
        <vt:lpwstr>_Toc243275133</vt:lpwstr>
      </vt:variant>
      <vt:variant>
        <vt:i4>1507383</vt:i4>
      </vt:variant>
      <vt:variant>
        <vt:i4>833</vt:i4>
      </vt:variant>
      <vt:variant>
        <vt:i4>0</vt:i4>
      </vt:variant>
      <vt:variant>
        <vt:i4>5</vt:i4>
      </vt:variant>
      <vt:variant>
        <vt:lpwstr/>
      </vt:variant>
      <vt:variant>
        <vt:lpwstr>_Toc243275132</vt:lpwstr>
      </vt:variant>
      <vt:variant>
        <vt:i4>1507383</vt:i4>
      </vt:variant>
      <vt:variant>
        <vt:i4>827</vt:i4>
      </vt:variant>
      <vt:variant>
        <vt:i4>0</vt:i4>
      </vt:variant>
      <vt:variant>
        <vt:i4>5</vt:i4>
      </vt:variant>
      <vt:variant>
        <vt:lpwstr/>
      </vt:variant>
      <vt:variant>
        <vt:lpwstr>_Toc243275131</vt:lpwstr>
      </vt:variant>
      <vt:variant>
        <vt:i4>1507383</vt:i4>
      </vt:variant>
      <vt:variant>
        <vt:i4>821</vt:i4>
      </vt:variant>
      <vt:variant>
        <vt:i4>0</vt:i4>
      </vt:variant>
      <vt:variant>
        <vt:i4>5</vt:i4>
      </vt:variant>
      <vt:variant>
        <vt:lpwstr/>
      </vt:variant>
      <vt:variant>
        <vt:lpwstr>_Toc243275130</vt:lpwstr>
      </vt:variant>
      <vt:variant>
        <vt:i4>1441847</vt:i4>
      </vt:variant>
      <vt:variant>
        <vt:i4>815</vt:i4>
      </vt:variant>
      <vt:variant>
        <vt:i4>0</vt:i4>
      </vt:variant>
      <vt:variant>
        <vt:i4>5</vt:i4>
      </vt:variant>
      <vt:variant>
        <vt:lpwstr/>
      </vt:variant>
      <vt:variant>
        <vt:lpwstr>_Toc243275129</vt:lpwstr>
      </vt:variant>
      <vt:variant>
        <vt:i4>1441847</vt:i4>
      </vt:variant>
      <vt:variant>
        <vt:i4>809</vt:i4>
      </vt:variant>
      <vt:variant>
        <vt:i4>0</vt:i4>
      </vt:variant>
      <vt:variant>
        <vt:i4>5</vt:i4>
      </vt:variant>
      <vt:variant>
        <vt:lpwstr/>
      </vt:variant>
      <vt:variant>
        <vt:lpwstr>_Toc243275128</vt:lpwstr>
      </vt:variant>
      <vt:variant>
        <vt:i4>1441847</vt:i4>
      </vt:variant>
      <vt:variant>
        <vt:i4>803</vt:i4>
      </vt:variant>
      <vt:variant>
        <vt:i4>0</vt:i4>
      </vt:variant>
      <vt:variant>
        <vt:i4>5</vt:i4>
      </vt:variant>
      <vt:variant>
        <vt:lpwstr/>
      </vt:variant>
      <vt:variant>
        <vt:lpwstr>_Toc243275127</vt:lpwstr>
      </vt:variant>
      <vt:variant>
        <vt:i4>1441847</vt:i4>
      </vt:variant>
      <vt:variant>
        <vt:i4>797</vt:i4>
      </vt:variant>
      <vt:variant>
        <vt:i4>0</vt:i4>
      </vt:variant>
      <vt:variant>
        <vt:i4>5</vt:i4>
      </vt:variant>
      <vt:variant>
        <vt:lpwstr/>
      </vt:variant>
      <vt:variant>
        <vt:lpwstr>_Toc243275126</vt:lpwstr>
      </vt:variant>
      <vt:variant>
        <vt:i4>1441847</vt:i4>
      </vt:variant>
      <vt:variant>
        <vt:i4>791</vt:i4>
      </vt:variant>
      <vt:variant>
        <vt:i4>0</vt:i4>
      </vt:variant>
      <vt:variant>
        <vt:i4>5</vt:i4>
      </vt:variant>
      <vt:variant>
        <vt:lpwstr/>
      </vt:variant>
      <vt:variant>
        <vt:lpwstr>_Toc243275125</vt:lpwstr>
      </vt:variant>
      <vt:variant>
        <vt:i4>1441847</vt:i4>
      </vt:variant>
      <vt:variant>
        <vt:i4>785</vt:i4>
      </vt:variant>
      <vt:variant>
        <vt:i4>0</vt:i4>
      </vt:variant>
      <vt:variant>
        <vt:i4>5</vt:i4>
      </vt:variant>
      <vt:variant>
        <vt:lpwstr/>
      </vt:variant>
      <vt:variant>
        <vt:lpwstr>_Toc243275124</vt:lpwstr>
      </vt:variant>
      <vt:variant>
        <vt:i4>1441847</vt:i4>
      </vt:variant>
      <vt:variant>
        <vt:i4>779</vt:i4>
      </vt:variant>
      <vt:variant>
        <vt:i4>0</vt:i4>
      </vt:variant>
      <vt:variant>
        <vt:i4>5</vt:i4>
      </vt:variant>
      <vt:variant>
        <vt:lpwstr/>
      </vt:variant>
      <vt:variant>
        <vt:lpwstr>_Toc243275123</vt:lpwstr>
      </vt:variant>
      <vt:variant>
        <vt:i4>1441847</vt:i4>
      </vt:variant>
      <vt:variant>
        <vt:i4>773</vt:i4>
      </vt:variant>
      <vt:variant>
        <vt:i4>0</vt:i4>
      </vt:variant>
      <vt:variant>
        <vt:i4>5</vt:i4>
      </vt:variant>
      <vt:variant>
        <vt:lpwstr/>
      </vt:variant>
      <vt:variant>
        <vt:lpwstr>_Toc243275122</vt:lpwstr>
      </vt:variant>
      <vt:variant>
        <vt:i4>1441847</vt:i4>
      </vt:variant>
      <vt:variant>
        <vt:i4>767</vt:i4>
      </vt:variant>
      <vt:variant>
        <vt:i4>0</vt:i4>
      </vt:variant>
      <vt:variant>
        <vt:i4>5</vt:i4>
      </vt:variant>
      <vt:variant>
        <vt:lpwstr/>
      </vt:variant>
      <vt:variant>
        <vt:lpwstr>_Toc243275121</vt:lpwstr>
      </vt:variant>
      <vt:variant>
        <vt:i4>1441847</vt:i4>
      </vt:variant>
      <vt:variant>
        <vt:i4>761</vt:i4>
      </vt:variant>
      <vt:variant>
        <vt:i4>0</vt:i4>
      </vt:variant>
      <vt:variant>
        <vt:i4>5</vt:i4>
      </vt:variant>
      <vt:variant>
        <vt:lpwstr/>
      </vt:variant>
      <vt:variant>
        <vt:lpwstr>_Toc243275120</vt:lpwstr>
      </vt:variant>
      <vt:variant>
        <vt:i4>1376311</vt:i4>
      </vt:variant>
      <vt:variant>
        <vt:i4>755</vt:i4>
      </vt:variant>
      <vt:variant>
        <vt:i4>0</vt:i4>
      </vt:variant>
      <vt:variant>
        <vt:i4>5</vt:i4>
      </vt:variant>
      <vt:variant>
        <vt:lpwstr/>
      </vt:variant>
      <vt:variant>
        <vt:lpwstr>_Toc243275119</vt:lpwstr>
      </vt:variant>
      <vt:variant>
        <vt:i4>1376311</vt:i4>
      </vt:variant>
      <vt:variant>
        <vt:i4>749</vt:i4>
      </vt:variant>
      <vt:variant>
        <vt:i4>0</vt:i4>
      </vt:variant>
      <vt:variant>
        <vt:i4>5</vt:i4>
      </vt:variant>
      <vt:variant>
        <vt:lpwstr/>
      </vt:variant>
      <vt:variant>
        <vt:lpwstr>_Toc243275118</vt:lpwstr>
      </vt:variant>
      <vt:variant>
        <vt:i4>1376311</vt:i4>
      </vt:variant>
      <vt:variant>
        <vt:i4>743</vt:i4>
      </vt:variant>
      <vt:variant>
        <vt:i4>0</vt:i4>
      </vt:variant>
      <vt:variant>
        <vt:i4>5</vt:i4>
      </vt:variant>
      <vt:variant>
        <vt:lpwstr/>
      </vt:variant>
      <vt:variant>
        <vt:lpwstr>_Toc243275117</vt:lpwstr>
      </vt:variant>
      <vt:variant>
        <vt:i4>1376311</vt:i4>
      </vt:variant>
      <vt:variant>
        <vt:i4>737</vt:i4>
      </vt:variant>
      <vt:variant>
        <vt:i4>0</vt:i4>
      </vt:variant>
      <vt:variant>
        <vt:i4>5</vt:i4>
      </vt:variant>
      <vt:variant>
        <vt:lpwstr/>
      </vt:variant>
      <vt:variant>
        <vt:lpwstr>_Toc243275116</vt:lpwstr>
      </vt:variant>
      <vt:variant>
        <vt:i4>1376311</vt:i4>
      </vt:variant>
      <vt:variant>
        <vt:i4>731</vt:i4>
      </vt:variant>
      <vt:variant>
        <vt:i4>0</vt:i4>
      </vt:variant>
      <vt:variant>
        <vt:i4>5</vt:i4>
      </vt:variant>
      <vt:variant>
        <vt:lpwstr/>
      </vt:variant>
      <vt:variant>
        <vt:lpwstr>_Toc243275115</vt:lpwstr>
      </vt:variant>
      <vt:variant>
        <vt:i4>1376311</vt:i4>
      </vt:variant>
      <vt:variant>
        <vt:i4>725</vt:i4>
      </vt:variant>
      <vt:variant>
        <vt:i4>0</vt:i4>
      </vt:variant>
      <vt:variant>
        <vt:i4>5</vt:i4>
      </vt:variant>
      <vt:variant>
        <vt:lpwstr/>
      </vt:variant>
      <vt:variant>
        <vt:lpwstr>_Toc243275114</vt:lpwstr>
      </vt:variant>
      <vt:variant>
        <vt:i4>1376311</vt:i4>
      </vt:variant>
      <vt:variant>
        <vt:i4>719</vt:i4>
      </vt:variant>
      <vt:variant>
        <vt:i4>0</vt:i4>
      </vt:variant>
      <vt:variant>
        <vt:i4>5</vt:i4>
      </vt:variant>
      <vt:variant>
        <vt:lpwstr/>
      </vt:variant>
      <vt:variant>
        <vt:lpwstr>_Toc243275113</vt:lpwstr>
      </vt:variant>
      <vt:variant>
        <vt:i4>1376311</vt:i4>
      </vt:variant>
      <vt:variant>
        <vt:i4>713</vt:i4>
      </vt:variant>
      <vt:variant>
        <vt:i4>0</vt:i4>
      </vt:variant>
      <vt:variant>
        <vt:i4>5</vt:i4>
      </vt:variant>
      <vt:variant>
        <vt:lpwstr/>
      </vt:variant>
      <vt:variant>
        <vt:lpwstr>_Toc243275112</vt:lpwstr>
      </vt:variant>
      <vt:variant>
        <vt:i4>1376311</vt:i4>
      </vt:variant>
      <vt:variant>
        <vt:i4>707</vt:i4>
      </vt:variant>
      <vt:variant>
        <vt:i4>0</vt:i4>
      </vt:variant>
      <vt:variant>
        <vt:i4>5</vt:i4>
      </vt:variant>
      <vt:variant>
        <vt:lpwstr/>
      </vt:variant>
      <vt:variant>
        <vt:lpwstr>_Toc243275111</vt:lpwstr>
      </vt:variant>
      <vt:variant>
        <vt:i4>1376311</vt:i4>
      </vt:variant>
      <vt:variant>
        <vt:i4>701</vt:i4>
      </vt:variant>
      <vt:variant>
        <vt:i4>0</vt:i4>
      </vt:variant>
      <vt:variant>
        <vt:i4>5</vt:i4>
      </vt:variant>
      <vt:variant>
        <vt:lpwstr/>
      </vt:variant>
      <vt:variant>
        <vt:lpwstr>_Toc243275110</vt:lpwstr>
      </vt:variant>
      <vt:variant>
        <vt:i4>1310775</vt:i4>
      </vt:variant>
      <vt:variant>
        <vt:i4>695</vt:i4>
      </vt:variant>
      <vt:variant>
        <vt:i4>0</vt:i4>
      </vt:variant>
      <vt:variant>
        <vt:i4>5</vt:i4>
      </vt:variant>
      <vt:variant>
        <vt:lpwstr/>
      </vt:variant>
      <vt:variant>
        <vt:lpwstr>_Toc243275109</vt:lpwstr>
      </vt:variant>
      <vt:variant>
        <vt:i4>1310775</vt:i4>
      </vt:variant>
      <vt:variant>
        <vt:i4>689</vt:i4>
      </vt:variant>
      <vt:variant>
        <vt:i4>0</vt:i4>
      </vt:variant>
      <vt:variant>
        <vt:i4>5</vt:i4>
      </vt:variant>
      <vt:variant>
        <vt:lpwstr/>
      </vt:variant>
      <vt:variant>
        <vt:lpwstr>_Toc243275108</vt:lpwstr>
      </vt:variant>
      <vt:variant>
        <vt:i4>1310775</vt:i4>
      </vt:variant>
      <vt:variant>
        <vt:i4>683</vt:i4>
      </vt:variant>
      <vt:variant>
        <vt:i4>0</vt:i4>
      </vt:variant>
      <vt:variant>
        <vt:i4>5</vt:i4>
      </vt:variant>
      <vt:variant>
        <vt:lpwstr/>
      </vt:variant>
      <vt:variant>
        <vt:lpwstr>_Toc243275107</vt:lpwstr>
      </vt:variant>
      <vt:variant>
        <vt:i4>1310775</vt:i4>
      </vt:variant>
      <vt:variant>
        <vt:i4>677</vt:i4>
      </vt:variant>
      <vt:variant>
        <vt:i4>0</vt:i4>
      </vt:variant>
      <vt:variant>
        <vt:i4>5</vt:i4>
      </vt:variant>
      <vt:variant>
        <vt:lpwstr/>
      </vt:variant>
      <vt:variant>
        <vt:lpwstr>_Toc243275106</vt:lpwstr>
      </vt:variant>
      <vt:variant>
        <vt:i4>1310775</vt:i4>
      </vt:variant>
      <vt:variant>
        <vt:i4>671</vt:i4>
      </vt:variant>
      <vt:variant>
        <vt:i4>0</vt:i4>
      </vt:variant>
      <vt:variant>
        <vt:i4>5</vt:i4>
      </vt:variant>
      <vt:variant>
        <vt:lpwstr/>
      </vt:variant>
      <vt:variant>
        <vt:lpwstr>_Toc243275105</vt:lpwstr>
      </vt:variant>
      <vt:variant>
        <vt:i4>1310775</vt:i4>
      </vt:variant>
      <vt:variant>
        <vt:i4>665</vt:i4>
      </vt:variant>
      <vt:variant>
        <vt:i4>0</vt:i4>
      </vt:variant>
      <vt:variant>
        <vt:i4>5</vt:i4>
      </vt:variant>
      <vt:variant>
        <vt:lpwstr/>
      </vt:variant>
      <vt:variant>
        <vt:lpwstr>_Toc243275104</vt:lpwstr>
      </vt:variant>
      <vt:variant>
        <vt:i4>1310775</vt:i4>
      </vt:variant>
      <vt:variant>
        <vt:i4>659</vt:i4>
      </vt:variant>
      <vt:variant>
        <vt:i4>0</vt:i4>
      </vt:variant>
      <vt:variant>
        <vt:i4>5</vt:i4>
      </vt:variant>
      <vt:variant>
        <vt:lpwstr/>
      </vt:variant>
      <vt:variant>
        <vt:lpwstr>_Toc243275103</vt:lpwstr>
      </vt:variant>
      <vt:variant>
        <vt:i4>1310775</vt:i4>
      </vt:variant>
      <vt:variant>
        <vt:i4>653</vt:i4>
      </vt:variant>
      <vt:variant>
        <vt:i4>0</vt:i4>
      </vt:variant>
      <vt:variant>
        <vt:i4>5</vt:i4>
      </vt:variant>
      <vt:variant>
        <vt:lpwstr/>
      </vt:variant>
      <vt:variant>
        <vt:lpwstr>_Toc243275102</vt:lpwstr>
      </vt:variant>
      <vt:variant>
        <vt:i4>1310775</vt:i4>
      </vt:variant>
      <vt:variant>
        <vt:i4>647</vt:i4>
      </vt:variant>
      <vt:variant>
        <vt:i4>0</vt:i4>
      </vt:variant>
      <vt:variant>
        <vt:i4>5</vt:i4>
      </vt:variant>
      <vt:variant>
        <vt:lpwstr/>
      </vt:variant>
      <vt:variant>
        <vt:lpwstr>_Toc243275101</vt:lpwstr>
      </vt:variant>
      <vt:variant>
        <vt:i4>1310775</vt:i4>
      </vt:variant>
      <vt:variant>
        <vt:i4>641</vt:i4>
      </vt:variant>
      <vt:variant>
        <vt:i4>0</vt:i4>
      </vt:variant>
      <vt:variant>
        <vt:i4>5</vt:i4>
      </vt:variant>
      <vt:variant>
        <vt:lpwstr/>
      </vt:variant>
      <vt:variant>
        <vt:lpwstr>_Toc243275100</vt:lpwstr>
      </vt:variant>
      <vt:variant>
        <vt:i4>1900598</vt:i4>
      </vt:variant>
      <vt:variant>
        <vt:i4>635</vt:i4>
      </vt:variant>
      <vt:variant>
        <vt:i4>0</vt:i4>
      </vt:variant>
      <vt:variant>
        <vt:i4>5</vt:i4>
      </vt:variant>
      <vt:variant>
        <vt:lpwstr/>
      </vt:variant>
      <vt:variant>
        <vt:lpwstr>_Toc243275099</vt:lpwstr>
      </vt:variant>
      <vt:variant>
        <vt:i4>1900598</vt:i4>
      </vt:variant>
      <vt:variant>
        <vt:i4>629</vt:i4>
      </vt:variant>
      <vt:variant>
        <vt:i4>0</vt:i4>
      </vt:variant>
      <vt:variant>
        <vt:i4>5</vt:i4>
      </vt:variant>
      <vt:variant>
        <vt:lpwstr/>
      </vt:variant>
      <vt:variant>
        <vt:lpwstr>_Toc243275098</vt:lpwstr>
      </vt:variant>
      <vt:variant>
        <vt:i4>1900598</vt:i4>
      </vt:variant>
      <vt:variant>
        <vt:i4>623</vt:i4>
      </vt:variant>
      <vt:variant>
        <vt:i4>0</vt:i4>
      </vt:variant>
      <vt:variant>
        <vt:i4>5</vt:i4>
      </vt:variant>
      <vt:variant>
        <vt:lpwstr/>
      </vt:variant>
      <vt:variant>
        <vt:lpwstr>_Toc243275097</vt:lpwstr>
      </vt:variant>
      <vt:variant>
        <vt:i4>1900598</vt:i4>
      </vt:variant>
      <vt:variant>
        <vt:i4>617</vt:i4>
      </vt:variant>
      <vt:variant>
        <vt:i4>0</vt:i4>
      </vt:variant>
      <vt:variant>
        <vt:i4>5</vt:i4>
      </vt:variant>
      <vt:variant>
        <vt:lpwstr/>
      </vt:variant>
      <vt:variant>
        <vt:lpwstr>_Toc243275096</vt:lpwstr>
      </vt:variant>
      <vt:variant>
        <vt:i4>1900598</vt:i4>
      </vt:variant>
      <vt:variant>
        <vt:i4>611</vt:i4>
      </vt:variant>
      <vt:variant>
        <vt:i4>0</vt:i4>
      </vt:variant>
      <vt:variant>
        <vt:i4>5</vt:i4>
      </vt:variant>
      <vt:variant>
        <vt:lpwstr/>
      </vt:variant>
      <vt:variant>
        <vt:lpwstr>_Toc243275095</vt:lpwstr>
      </vt:variant>
      <vt:variant>
        <vt:i4>1900598</vt:i4>
      </vt:variant>
      <vt:variant>
        <vt:i4>605</vt:i4>
      </vt:variant>
      <vt:variant>
        <vt:i4>0</vt:i4>
      </vt:variant>
      <vt:variant>
        <vt:i4>5</vt:i4>
      </vt:variant>
      <vt:variant>
        <vt:lpwstr/>
      </vt:variant>
      <vt:variant>
        <vt:lpwstr>_Toc243275094</vt:lpwstr>
      </vt:variant>
      <vt:variant>
        <vt:i4>1900598</vt:i4>
      </vt:variant>
      <vt:variant>
        <vt:i4>599</vt:i4>
      </vt:variant>
      <vt:variant>
        <vt:i4>0</vt:i4>
      </vt:variant>
      <vt:variant>
        <vt:i4>5</vt:i4>
      </vt:variant>
      <vt:variant>
        <vt:lpwstr/>
      </vt:variant>
      <vt:variant>
        <vt:lpwstr>_Toc243275093</vt:lpwstr>
      </vt:variant>
      <vt:variant>
        <vt:i4>1900598</vt:i4>
      </vt:variant>
      <vt:variant>
        <vt:i4>593</vt:i4>
      </vt:variant>
      <vt:variant>
        <vt:i4>0</vt:i4>
      </vt:variant>
      <vt:variant>
        <vt:i4>5</vt:i4>
      </vt:variant>
      <vt:variant>
        <vt:lpwstr/>
      </vt:variant>
      <vt:variant>
        <vt:lpwstr>_Toc243275092</vt:lpwstr>
      </vt:variant>
      <vt:variant>
        <vt:i4>1900598</vt:i4>
      </vt:variant>
      <vt:variant>
        <vt:i4>587</vt:i4>
      </vt:variant>
      <vt:variant>
        <vt:i4>0</vt:i4>
      </vt:variant>
      <vt:variant>
        <vt:i4>5</vt:i4>
      </vt:variant>
      <vt:variant>
        <vt:lpwstr/>
      </vt:variant>
      <vt:variant>
        <vt:lpwstr>_Toc243275091</vt:lpwstr>
      </vt:variant>
      <vt:variant>
        <vt:i4>1900598</vt:i4>
      </vt:variant>
      <vt:variant>
        <vt:i4>581</vt:i4>
      </vt:variant>
      <vt:variant>
        <vt:i4>0</vt:i4>
      </vt:variant>
      <vt:variant>
        <vt:i4>5</vt:i4>
      </vt:variant>
      <vt:variant>
        <vt:lpwstr/>
      </vt:variant>
      <vt:variant>
        <vt:lpwstr>_Toc243275090</vt:lpwstr>
      </vt:variant>
      <vt:variant>
        <vt:i4>1835062</vt:i4>
      </vt:variant>
      <vt:variant>
        <vt:i4>575</vt:i4>
      </vt:variant>
      <vt:variant>
        <vt:i4>0</vt:i4>
      </vt:variant>
      <vt:variant>
        <vt:i4>5</vt:i4>
      </vt:variant>
      <vt:variant>
        <vt:lpwstr/>
      </vt:variant>
      <vt:variant>
        <vt:lpwstr>_Toc243275089</vt:lpwstr>
      </vt:variant>
      <vt:variant>
        <vt:i4>1835062</vt:i4>
      </vt:variant>
      <vt:variant>
        <vt:i4>569</vt:i4>
      </vt:variant>
      <vt:variant>
        <vt:i4>0</vt:i4>
      </vt:variant>
      <vt:variant>
        <vt:i4>5</vt:i4>
      </vt:variant>
      <vt:variant>
        <vt:lpwstr/>
      </vt:variant>
      <vt:variant>
        <vt:lpwstr>_Toc243275088</vt:lpwstr>
      </vt:variant>
      <vt:variant>
        <vt:i4>1835062</vt:i4>
      </vt:variant>
      <vt:variant>
        <vt:i4>563</vt:i4>
      </vt:variant>
      <vt:variant>
        <vt:i4>0</vt:i4>
      </vt:variant>
      <vt:variant>
        <vt:i4>5</vt:i4>
      </vt:variant>
      <vt:variant>
        <vt:lpwstr/>
      </vt:variant>
      <vt:variant>
        <vt:lpwstr>_Toc243275087</vt:lpwstr>
      </vt:variant>
      <vt:variant>
        <vt:i4>1835062</vt:i4>
      </vt:variant>
      <vt:variant>
        <vt:i4>557</vt:i4>
      </vt:variant>
      <vt:variant>
        <vt:i4>0</vt:i4>
      </vt:variant>
      <vt:variant>
        <vt:i4>5</vt:i4>
      </vt:variant>
      <vt:variant>
        <vt:lpwstr/>
      </vt:variant>
      <vt:variant>
        <vt:lpwstr>_Toc243275086</vt:lpwstr>
      </vt:variant>
      <vt:variant>
        <vt:i4>1835062</vt:i4>
      </vt:variant>
      <vt:variant>
        <vt:i4>551</vt:i4>
      </vt:variant>
      <vt:variant>
        <vt:i4>0</vt:i4>
      </vt:variant>
      <vt:variant>
        <vt:i4>5</vt:i4>
      </vt:variant>
      <vt:variant>
        <vt:lpwstr/>
      </vt:variant>
      <vt:variant>
        <vt:lpwstr>_Toc243275085</vt:lpwstr>
      </vt:variant>
      <vt:variant>
        <vt:i4>1835062</vt:i4>
      </vt:variant>
      <vt:variant>
        <vt:i4>545</vt:i4>
      </vt:variant>
      <vt:variant>
        <vt:i4>0</vt:i4>
      </vt:variant>
      <vt:variant>
        <vt:i4>5</vt:i4>
      </vt:variant>
      <vt:variant>
        <vt:lpwstr/>
      </vt:variant>
      <vt:variant>
        <vt:lpwstr>_Toc243275084</vt:lpwstr>
      </vt:variant>
      <vt:variant>
        <vt:i4>1835062</vt:i4>
      </vt:variant>
      <vt:variant>
        <vt:i4>539</vt:i4>
      </vt:variant>
      <vt:variant>
        <vt:i4>0</vt:i4>
      </vt:variant>
      <vt:variant>
        <vt:i4>5</vt:i4>
      </vt:variant>
      <vt:variant>
        <vt:lpwstr/>
      </vt:variant>
      <vt:variant>
        <vt:lpwstr>_Toc243275083</vt:lpwstr>
      </vt:variant>
      <vt:variant>
        <vt:i4>1835062</vt:i4>
      </vt:variant>
      <vt:variant>
        <vt:i4>533</vt:i4>
      </vt:variant>
      <vt:variant>
        <vt:i4>0</vt:i4>
      </vt:variant>
      <vt:variant>
        <vt:i4>5</vt:i4>
      </vt:variant>
      <vt:variant>
        <vt:lpwstr/>
      </vt:variant>
      <vt:variant>
        <vt:lpwstr>_Toc243275082</vt:lpwstr>
      </vt:variant>
      <vt:variant>
        <vt:i4>1835062</vt:i4>
      </vt:variant>
      <vt:variant>
        <vt:i4>527</vt:i4>
      </vt:variant>
      <vt:variant>
        <vt:i4>0</vt:i4>
      </vt:variant>
      <vt:variant>
        <vt:i4>5</vt:i4>
      </vt:variant>
      <vt:variant>
        <vt:lpwstr/>
      </vt:variant>
      <vt:variant>
        <vt:lpwstr>_Toc243275081</vt:lpwstr>
      </vt:variant>
      <vt:variant>
        <vt:i4>1835062</vt:i4>
      </vt:variant>
      <vt:variant>
        <vt:i4>521</vt:i4>
      </vt:variant>
      <vt:variant>
        <vt:i4>0</vt:i4>
      </vt:variant>
      <vt:variant>
        <vt:i4>5</vt:i4>
      </vt:variant>
      <vt:variant>
        <vt:lpwstr/>
      </vt:variant>
      <vt:variant>
        <vt:lpwstr>_Toc243275080</vt:lpwstr>
      </vt:variant>
      <vt:variant>
        <vt:i4>1245238</vt:i4>
      </vt:variant>
      <vt:variant>
        <vt:i4>515</vt:i4>
      </vt:variant>
      <vt:variant>
        <vt:i4>0</vt:i4>
      </vt:variant>
      <vt:variant>
        <vt:i4>5</vt:i4>
      </vt:variant>
      <vt:variant>
        <vt:lpwstr/>
      </vt:variant>
      <vt:variant>
        <vt:lpwstr>_Toc243275079</vt:lpwstr>
      </vt:variant>
      <vt:variant>
        <vt:i4>1245238</vt:i4>
      </vt:variant>
      <vt:variant>
        <vt:i4>509</vt:i4>
      </vt:variant>
      <vt:variant>
        <vt:i4>0</vt:i4>
      </vt:variant>
      <vt:variant>
        <vt:i4>5</vt:i4>
      </vt:variant>
      <vt:variant>
        <vt:lpwstr/>
      </vt:variant>
      <vt:variant>
        <vt:lpwstr>_Toc243275078</vt:lpwstr>
      </vt:variant>
      <vt:variant>
        <vt:i4>1245238</vt:i4>
      </vt:variant>
      <vt:variant>
        <vt:i4>503</vt:i4>
      </vt:variant>
      <vt:variant>
        <vt:i4>0</vt:i4>
      </vt:variant>
      <vt:variant>
        <vt:i4>5</vt:i4>
      </vt:variant>
      <vt:variant>
        <vt:lpwstr/>
      </vt:variant>
      <vt:variant>
        <vt:lpwstr>_Toc243275077</vt:lpwstr>
      </vt:variant>
      <vt:variant>
        <vt:i4>1245238</vt:i4>
      </vt:variant>
      <vt:variant>
        <vt:i4>497</vt:i4>
      </vt:variant>
      <vt:variant>
        <vt:i4>0</vt:i4>
      </vt:variant>
      <vt:variant>
        <vt:i4>5</vt:i4>
      </vt:variant>
      <vt:variant>
        <vt:lpwstr/>
      </vt:variant>
      <vt:variant>
        <vt:lpwstr>_Toc243275076</vt:lpwstr>
      </vt:variant>
      <vt:variant>
        <vt:i4>1245238</vt:i4>
      </vt:variant>
      <vt:variant>
        <vt:i4>491</vt:i4>
      </vt:variant>
      <vt:variant>
        <vt:i4>0</vt:i4>
      </vt:variant>
      <vt:variant>
        <vt:i4>5</vt:i4>
      </vt:variant>
      <vt:variant>
        <vt:lpwstr/>
      </vt:variant>
      <vt:variant>
        <vt:lpwstr>_Toc243275075</vt:lpwstr>
      </vt:variant>
      <vt:variant>
        <vt:i4>1245238</vt:i4>
      </vt:variant>
      <vt:variant>
        <vt:i4>485</vt:i4>
      </vt:variant>
      <vt:variant>
        <vt:i4>0</vt:i4>
      </vt:variant>
      <vt:variant>
        <vt:i4>5</vt:i4>
      </vt:variant>
      <vt:variant>
        <vt:lpwstr/>
      </vt:variant>
      <vt:variant>
        <vt:lpwstr>_Toc243275074</vt:lpwstr>
      </vt:variant>
      <vt:variant>
        <vt:i4>1245238</vt:i4>
      </vt:variant>
      <vt:variant>
        <vt:i4>479</vt:i4>
      </vt:variant>
      <vt:variant>
        <vt:i4>0</vt:i4>
      </vt:variant>
      <vt:variant>
        <vt:i4>5</vt:i4>
      </vt:variant>
      <vt:variant>
        <vt:lpwstr/>
      </vt:variant>
      <vt:variant>
        <vt:lpwstr>_Toc243275073</vt:lpwstr>
      </vt:variant>
      <vt:variant>
        <vt:i4>1245238</vt:i4>
      </vt:variant>
      <vt:variant>
        <vt:i4>473</vt:i4>
      </vt:variant>
      <vt:variant>
        <vt:i4>0</vt:i4>
      </vt:variant>
      <vt:variant>
        <vt:i4>5</vt:i4>
      </vt:variant>
      <vt:variant>
        <vt:lpwstr/>
      </vt:variant>
      <vt:variant>
        <vt:lpwstr>_Toc243275072</vt:lpwstr>
      </vt:variant>
      <vt:variant>
        <vt:i4>1245238</vt:i4>
      </vt:variant>
      <vt:variant>
        <vt:i4>467</vt:i4>
      </vt:variant>
      <vt:variant>
        <vt:i4>0</vt:i4>
      </vt:variant>
      <vt:variant>
        <vt:i4>5</vt:i4>
      </vt:variant>
      <vt:variant>
        <vt:lpwstr/>
      </vt:variant>
      <vt:variant>
        <vt:lpwstr>_Toc243275071</vt:lpwstr>
      </vt:variant>
      <vt:variant>
        <vt:i4>1245238</vt:i4>
      </vt:variant>
      <vt:variant>
        <vt:i4>461</vt:i4>
      </vt:variant>
      <vt:variant>
        <vt:i4>0</vt:i4>
      </vt:variant>
      <vt:variant>
        <vt:i4>5</vt:i4>
      </vt:variant>
      <vt:variant>
        <vt:lpwstr/>
      </vt:variant>
      <vt:variant>
        <vt:lpwstr>_Toc243275070</vt:lpwstr>
      </vt:variant>
      <vt:variant>
        <vt:i4>1179702</vt:i4>
      </vt:variant>
      <vt:variant>
        <vt:i4>455</vt:i4>
      </vt:variant>
      <vt:variant>
        <vt:i4>0</vt:i4>
      </vt:variant>
      <vt:variant>
        <vt:i4>5</vt:i4>
      </vt:variant>
      <vt:variant>
        <vt:lpwstr/>
      </vt:variant>
      <vt:variant>
        <vt:lpwstr>_Toc243275069</vt:lpwstr>
      </vt:variant>
      <vt:variant>
        <vt:i4>1179702</vt:i4>
      </vt:variant>
      <vt:variant>
        <vt:i4>449</vt:i4>
      </vt:variant>
      <vt:variant>
        <vt:i4>0</vt:i4>
      </vt:variant>
      <vt:variant>
        <vt:i4>5</vt:i4>
      </vt:variant>
      <vt:variant>
        <vt:lpwstr/>
      </vt:variant>
      <vt:variant>
        <vt:lpwstr>_Toc243275068</vt:lpwstr>
      </vt:variant>
      <vt:variant>
        <vt:i4>1179702</vt:i4>
      </vt:variant>
      <vt:variant>
        <vt:i4>443</vt:i4>
      </vt:variant>
      <vt:variant>
        <vt:i4>0</vt:i4>
      </vt:variant>
      <vt:variant>
        <vt:i4>5</vt:i4>
      </vt:variant>
      <vt:variant>
        <vt:lpwstr/>
      </vt:variant>
      <vt:variant>
        <vt:lpwstr>_Toc243275067</vt:lpwstr>
      </vt:variant>
      <vt:variant>
        <vt:i4>1179702</vt:i4>
      </vt:variant>
      <vt:variant>
        <vt:i4>437</vt:i4>
      </vt:variant>
      <vt:variant>
        <vt:i4>0</vt:i4>
      </vt:variant>
      <vt:variant>
        <vt:i4>5</vt:i4>
      </vt:variant>
      <vt:variant>
        <vt:lpwstr/>
      </vt:variant>
      <vt:variant>
        <vt:lpwstr>_Toc243275066</vt:lpwstr>
      </vt:variant>
      <vt:variant>
        <vt:i4>1179702</vt:i4>
      </vt:variant>
      <vt:variant>
        <vt:i4>431</vt:i4>
      </vt:variant>
      <vt:variant>
        <vt:i4>0</vt:i4>
      </vt:variant>
      <vt:variant>
        <vt:i4>5</vt:i4>
      </vt:variant>
      <vt:variant>
        <vt:lpwstr/>
      </vt:variant>
      <vt:variant>
        <vt:lpwstr>_Toc243275065</vt:lpwstr>
      </vt:variant>
      <vt:variant>
        <vt:i4>1179702</vt:i4>
      </vt:variant>
      <vt:variant>
        <vt:i4>425</vt:i4>
      </vt:variant>
      <vt:variant>
        <vt:i4>0</vt:i4>
      </vt:variant>
      <vt:variant>
        <vt:i4>5</vt:i4>
      </vt:variant>
      <vt:variant>
        <vt:lpwstr/>
      </vt:variant>
      <vt:variant>
        <vt:lpwstr>_Toc243275064</vt:lpwstr>
      </vt:variant>
      <vt:variant>
        <vt:i4>1179702</vt:i4>
      </vt:variant>
      <vt:variant>
        <vt:i4>419</vt:i4>
      </vt:variant>
      <vt:variant>
        <vt:i4>0</vt:i4>
      </vt:variant>
      <vt:variant>
        <vt:i4>5</vt:i4>
      </vt:variant>
      <vt:variant>
        <vt:lpwstr/>
      </vt:variant>
      <vt:variant>
        <vt:lpwstr>_Toc243275063</vt:lpwstr>
      </vt:variant>
      <vt:variant>
        <vt:i4>1179702</vt:i4>
      </vt:variant>
      <vt:variant>
        <vt:i4>413</vt:i4>
      </vt:variant>
      <vt:variant>
        <vt:i4>0</vt:i4>
      </vt:variant>
      <vt:variant>
        <vt:i4>5</vt:i4>
      </vt:variant>
      <vt:variant>
        <vt:lpwstr/>
      </vt:variant>
      <vt:variant>
        <vt:lpwstr>_Toc243275062</vt:lpwstr>
      </vt:variant>
      <vt:variant>
        <vt:i4>1179702</vt:i4>
      </vt:variant>
      <vt:variant>
        <vt:i4>407</vt:i4>
      </vt:variant>
      <vt:variant>
        <vt:i4>0</vt:i4>
      </vt:variant>
      <vt:variant>
        <vt:i4>5</vt:i4>
      </vt:variant>
      <vt:variant>
        <vt:lpwstr/>
      </vt:variant>
      <vt:variant>
        <vt:lpwstr>_Toc243275061</vt:lpwstr>
      </vt:variant>
      <vt:variant>
        <vt:i4>1179702</vt:i4>
      </vt:variant>
      <vt:variant>
        <vt:i4>401</vt:i4>
      </vt:variant>
      <vt:variant>
        <vt:i4>0</vt:i4>
      </vt:variant>
      <vt:variant>
        <vt:i4>5</vt:i4>
      </vt:variant>
      <vt:variant>
        <vt:lpwstr/>
      </vt:variant>
      <vt:variant>
        <vt:lpwstr>_Toc243275060</vt:lpwstr>
      </vt:variant>
      <vt:variant>
        <vt:i4>1114166</vt:i4>
      </vt:variant>
      <vt:variant>
        <vt:i4>395</vt:i4>
      </vt:variant>
      <vt:variant>
        <vt:i4>0</vt:i4>
      </vt:variant>
      <vt:variant>
        <vt:i4>5</vt:i4>
      </vt:variant>
      <vt:variant>
        <vt:lpwstr/>
      </vt:variant>
      <vt:variant>
        <vt:lpwstr>_Toc243275059</vt:lpwstr>
      </vt:variant>
      <vt:variant>
        <vt:i4>1114166</vt:i4>
      </vt:variant>
      <vt:variant>
        <vt:i4>389</vt:i4>
      </vt:variant>
      <vt:variant>
        <vt:i4>0</vt:i4>
      </vt:variant>
      <vt:variant>
        <vt:i4>5</vt:i4>
      </vt:variant>
      <vt:variant>
        <vt:lpwstr/>
      </vt:variant>
      <vt:variant>
        <vt:lpwstr>_Toc243275058</vt:lpwstr>
      </vt:variant>
      <vt:variant>
        <vt:i4>1114166</vt:i4>
      </vt:variant>
      <vt:variant>
        <vt:i4>383</vt:i4>
      </vt:variant>
      <vt:variant>
        <vt:i4>0</vt:i4>
      </vt:variant>
      <vt:variant>
        <vt:i4>5</vt:i4>
      </vt:variant>
      <vt:variant>
        <vt:lpwstr/>
      </vt:variant>
      <vt:variant>
        <vt:lpwstr>_Toc243275057</vt:lpwstr>
      </vt:variant>
      <vt:variant>
        <vt:i4>1114166</vt:i4>
      </vt:variant>
      <vt:variant>
        <vt:i4>377</vt:i4>
      </vt:variant>
      <vt:variant>
        <vt:i4>0</vt:i4>
      </vt:variant>
      <vt:variant>
        <vt:i4>5</vt:i4>
      </vt:variant>
      <vt:variant>
        <vt:lpwstr/>
      </vt:variant>
      <vt:variant>
        <vt:lpwstr>_Toc243275056</vt:lpwstr>
      </vt:variant>
      <vt:variant>
        <vt:i4>1114166</vt:i4>
      </vt:variant>
      <vt:variant>
        <vt:i4>371</vt:i4>
      </vt:variant>
      <vt:variant>
        <vt:i4>0</vt:i4>
      </vt:variant>
      <vt:variant>
        <vt:i4>5</vt:i4>
      </vt:variant>
      <vt:variant>
        <vt:lpwstr/>
      </vt:variant>
      <vt:variant>
        <vt:lpwstr>_Toc243275055</vt:lpwstr>
      </vt:variant>
      <vt:variant>
        <vt:i4>1114166</vt:i4>
      </vt:variant>
      <vt:variant>
        <vt:i4>365</vt:i4>
      </vt:variant>
      <vt:variant>
        <vt:i4>0</vt:i4>
      </vt:variant>
      <vt:variant>
        <vt:i4>5</vt:i4>
      </vt:variant>
      <vt:variant>
        <vt:lpwstr/>
      </vt:variant>
      <vt:variant>
        <vt:lpwstr>_Toc243275054</vt:lpwstr>
      </vt:variant>
      <vt:variant>
        <vt:i4>1114166</vt:i4>
      </vt:variant>
      <vt:variant>
        <vt:i4>359</vt:i4>
      </vt:variant>
      <vt:variant>
        <vt:i4>0</vt:i4>
      </vt:variant>
      <vt:variant>
        <vt:i4>5</vt:i4>
      </vt:variant>
      <vt:variant>
        <vt:lpwstr/>
      </vt:variant>
      <vt:variant>
        <vt:lpwstr>_Toc243275053</vt:lpwstr>
      </vt:variant>
      <vt:variant>
        <vt:i4>1114166</vt:i4>
      </vt:variant>
      <vt:variant>
        <vt:i4>353</vt:i4>
      </vt:variant>
      <vt:variant>
        <vt:i4>0</vt:i4>
      </vt:variant>
      <vt:variant>
        <vt:i4>5</vt:i4>
      </vt:variant>
      <vt:variant>
        <vt:lpwstr/>
      </vt:variant>
      <vt:variant>
        <vt:lpwstr>_Toc243275052</vt:lpwstr>
      </vt:variant>
      <vt:variant>
        <vt:i4>1114166</vt:i4>
      </vt:variant>
      <vt:variant>
        <vt:i4>347</vt:i4>
      </vt:variant>
      <vt:variant>
        <vt:i4>0</vt:i4>
      </vt:variant>
      <vt:variant>
        <vt:i4>5</vt:i4>
      </vt:variant>
      <vt:variant>
        <vt:lpwstr/>
      </vt:variant>
      <vt:variant>
        <vt:lpwstr>_Toc243275051</vt:lpwstr>
      </vt:variant>
      <vt:variant>
        <vt:i4>1114166</vt:i4>
      </vt:variant>
      <vt:variant>
        <vt:i4>341</vt:i4>
      </vt:variant>
      <vt:variant>
        <vt:i4>0</vt:i4>
      </vt:variant>
      <vt:variant>
        <vt:i4>5</vt:i4>
      </vt:variant>
      <vt:variant>
        <vt:lpwstr/>
      </vt:variant>
      <vt:variant>
        <vt:lpwstr>_Toc243275050</vt:lpwstr>
      </vt:variant>
      <vt:variant>
        <vt:i4>1048630</vt:i4>
      </vt:variant>
      <vt:variant>
        <vt:i4>335</vt:i4>
      </vt:variant>
      <vt:variant>
        <vt:i4>0</vt:i4>
      </vt:variant>
      <vt:variant>
        <vt:i4>5</vt:i4>
      </vt:variant>
      <vt:variant>
        <vt:lpwstr/>
      </vt:variant>
      <vt:variant>
        <vt:lpwstr>_Toc243275049</vt:lpwstr>
      </vt:variant>
      <vt:variant>
        <vt:i4>1048630</vt:i4>
      </vt:variant>
      <vt:variant>
        <vt:i4>329</vt:i4>
      </vt:variant>
      <vt:variant>
        <vt:i4>0</vt:i4>
      </vt:variant>
      <vt:variant>
        <vt:i4>5</vt:i4>
      </vt:variant>
      <vt:variant>
        <vt:lpwstr/>
      </vt:variant>
      <vt:variant>
        <vt:lpwstr>_Toc243275048</vt:lpwstr>
      </vt:variant>
      <vt:variant>
        <vt:i4>1048630</vt:i4>
      </vt:variant>
      <vt:variant>
        <vt:i4>323</vt:i4>
      </vt:variant>
      <vt:variant>
        <vt:i4>0</vt:i4>
      </vt:variant>
      <vt:variant>
        <vt:i4>5</vt:i4>
      </vt:variant>
      <vt:variant>
        <vt:lpwstr/>
      </vt:variant>
      <vt:variant>
        <vt:lpwstr>_Toc243275047</vt:lpwstr>
      </vt:variant>
      <vt:variant>
        <vt:i4>1048630</vt:i4>
      </vt:variant>
      <vt:variant>
        <vt:i4>317</vt:i4>
      </vt:variant>
      <vt:variant>
        <vt:i4>0</vt:i4>
      </vt:variant>
      <vt:variant>
        <vt:i4>5</vt:i4>
      </vt:variant>
      <vt:variant>
        <vt:lpwstr/>
      </vt:variant>
      <vt:variant>
        <vt:lpwstr>_Toc243275046</vt:lpwstr>
      </vt:variant>
      <vt:variant>
        <vt:i4>1048630</vt:i4>
      </vt:variant>
      <vt:variant>
        <vt:i4>311</vt:i4>
      </vt:variant>
      <vt:variant>
        <vt:i4>0</vt:i4>
      </vt:variant>
      <vt:variant>
        <vt:i4>5</vt:i4>
      </vt:variant>
      <vt:variant>
        <vt:lpwstr/>
      </vt:variant>
      <vt:variant>
        <vt:lpwstr>_Toc243275045</vt:lpwstr>
      </vt:variant>
      <vt:variant>
        <vt:i4>1048630</vt:i4>
      </vt:variant>
      <vt:variant>
        <vt:i4>305</vt:i4>
      </vt:variant>
      <vt:variant>
        <vt:i4>0</vt:i4>
      </vt:variant>
      <vt:variant>
        <vt:i4>5</vt:i4>
      </vt:variant>
      <vt:variant>
        <vt:lpwstr/>
      </vt:variant>
      <vt:variant>
        <vt:lpwstr>_Toc243275044</vt:lpwstr>
      </vt:variant>
      <vt:variant>
        <vt:i4>1048630</vt:i4>
      </vt:variant>
      <vt:variant>
        <vt:i4>299</vt:i4>
      </vt:variant>
      <vt:variant>
        <vt:i4>0</vt:i4>
      </vt:variant>
      <vt:variant>
        <vt:i4>5</vt:i4>
      </vt:variant>
      <vt:variant>
        <vt:lpwstr/>
      </vt:variant>
      <vt:variant>
        <vt:lpwstr>_Toc243275043</vt:lpwstr>
      </vt:variant>
      <vt:variant>
        <vt:i4>1048630</vt:i4>
      </vt:variant>
      <vt:variant>
        <vt:i4>293</vt:i4>
      </vt:variant>
      <vt:variant>
        <vt:i4>0</vt:i4>
      </vt:variant>
      <vt:variant>
        <vt:i4>5</vt:i4>
      </vt:variant>
      <vt:variant>
        <vt:lpwstr/>
      </vt:variant>
      <vt:variant>
        <vt:lpwstr>_Toc243275042</vt:lpwstr>
      </vt:variant>
      <vt:variant>
        <vt:i4>1048630</vt:i4>
      </vt:variant>
      <vt:variant>
        <vt:i4>287</vt:i4>
      </vt:variant>
      <vt:variant>
        <vt:i4>0</vt:i4>
      </vt:variant>
      <vt:variant>
        <vt:i4>5</vt:i4>
      </vt:variant>
      <vt:variant>
        <vt:lpwstr/>
      </vt:variant>
      <vt:variant>
        <vt:lpwstr>_Toc243275041</vt:lpwstr>
      </vt:variant>
      <vt:variant>
        <vt:i4>1048630</vt:i4>
      </vt:variant>
      <vt:variant>
        <vt:i4>281</vt:i4>
      </vt:variant>
      <vt:variant>
        <vt:i4>0</vt:i4>
      </vt:variant>
      <vt:variant>
        <vt:i4>5</vt:i4>
      </vt:variant>
      <vt:variant>
        <vt:lpwstr/>
      </vt:variant>
      <vt:variant>
        <vt:lpwstr>_Toc243275040</vt:lpwstr>
      </vt:variant>
      <vt:variant>
        <vt:i4>1507382</vt:i4>
      </vt:variant>
      <vt:variant>
        <vt:i4>275</vt:i4>
      </vt:variant>
      <vt:variant>
        <vt:i4>0</vt:i4>
      </vt:variant>
      <vt:variant>
        <vt:i4>5</vt:i4>
      </vt:variant>
      <vt:variant>
        <vt:lpwstr/>
      </vt:variant>
      <vt:variant>
        <vt:lpwstr>_Toc243275039</vt:lpwstr>
      </vt:variant>
      <vt:variant>
        <vt:i4>1507382</vt:i4>
      </vt:variant>
      <vt:variant>
        <vt:i4>269</vt:i4>
      </vt:variant>
      <vt:variant>
        <vt:i4>0</vt:i4>
      </vt:variant>
      <vt:variant>
        <vt:i4>5</vt:i4>
      </vt:variant>
      <vt:variant>
        <vt:lpwstr/>
      </vt:variant>
      <vt:variant>
        <vt:lpwstr>_Toc243275038</vt:lpwstr>
      </vt:variant>
      <vt:variant>
        <vt:i4>1507382</vt:i4>
      </vt:variant>
      <vt:variant>
        <vt:i4>263</vt:i4>
      </vt:variant>
      <vt:variant>
        <vt:i4>0</vt:i4>
      </vt:variant>
      <vt:variant>
        <vt:i4>5</vt:i4>
      </vt:variant>
      <vt:variant>
        <vt:lpwstr/>
      </vt:variant>
      <vt:variant>
        <vt:lpwstr>_Toc243275037</vt:lpwstr>
      </vt:variant>
      <vt:variant>
        <vt:i4>1507382</vt:i4>
      </vt:variant>
      <vt:variant>
        <vt:i4>257</vt:i4>
      </vt:variant>
      <vt:variant>
        <vt:i4>0</vt:i4>
      </vt:variant>
      <vt:variant>
        <vt:i4>5</vt:i4>
      </vt:variant>
      <vt:variant>
        <vt:lpwstr/>
      </vt:variant>
      <vt:variant>
        <vt:lpwstr>_Toc243275036</vt:lpwstr>
      </vt:variant>
      <vt:variant>
        <vt:i4>1507382</vt:i4>
      </vt:variant>
      <vt:variant>
        <vt:i4>251</vt:i4>
      </vt:variant>
      <vt:variant>
        <vt:i4>0</vt:i4>
      </vt:variant>
      <vt:variant>
        <vt:i4>5</vt:i4>
      </vt:variant>
      <vt:variant>
        <vt:lpwstr/>
      </vt:variant>
      <vt:variant>
        <vt:lpwstr>_Toc243275035</vt:lpwstr>
      </vt:variant>
      <vt:variant>
        <vt:i4>1507382</vt:i4>
      </vt:variant>
      <vt:variant>
        <vt:i4>245</vt:i4>
      </vt:variant>
      <vt:variant>
        <vt:i4>0</vt:i4>
      </vt:variant>
      <vt:variant>
        <vt:i4>5</vt:i4>
      </vt:variant>
      <vt:variant>
        <vt:lpwstr/>
      </vt:variant>
      <vt:variant>
        <vt:lpwstr>_Toc243275034</vt:lpwstr>
      </vt:variant>
      <vt:variant>
        <vt:i4>1507382</vt:i4>
      </vt:variant>
      <vt:variant>
        <vt:i4>239</vt:i4>
      </vt:variant>
      <vt:variant>
        <vt:i4>0</vt:i4>
      </vt:variant>
      <vt:variant>
        <vt:i4>5</vt:i4>
      </vt:variant>
      <vt:variant>
        <vt:lpwstr/>
      </vt:variant>
      <vt:variant>
        <vt:lpwstr>_Toc243275033</vt:lpwstr>
      </vt:variant>
      <vt:variant>
        <vt:i4>1507382</vt:i4>
      </vt:variant>
      <vt:variant>
        <vt:i4>233</vt:i4>
      </vt:variant>
      <vt:variant>
        <vt:i4>0</vt:i4>
      </vt:variant>
      <vt:variant>
        <vt:i4>5</vt:i4>
      </vt:variant>
      <vt:variant>
        <vt:lpwstr/>
      </vt:variant>
      <vt:variant>
        <vt:lpwstr>_Toc243275032</vt:lpwstr>
      </vt:variant>
      <vt:variant>
        <vt:i4>1507382</vt:i4>
      </vt:variant>
      <vt:variant>
        <vt:i4>227</vt:i4>
      </vt:variant>
      <vt:variant>
        <vt:i4>0</vt:i4>
      </vt:variant>
      <vt:variant>
        <vt:i4>5</vt:i4>
      </vt:variant>
      <vt:variant>
        <vt:lpwstr/>
      </vt:variant>
      <vt:variant>
        <vt:lpwstr>_Toc243275031</vt:lpwstr>
      </vt:variant>
      <vt:variant>
        <vt:i4>1507382</vt:i4>
      </vt:variant>
      <vt:variant>
        <vt:i4>221</vt:i4>
      </vt:variant>
      <vt:variant>
        <vt:i4>0</vt:i4>
      </vt:variant>
      <vt:variant>
        <vt:i4>5</vt:i4>
      </vt:variant>
      <vt:variant>
        <vt:lpwstr/>
      </vt:variant>
      <vt:variant>
        <vt:lpwstr>_Toc243275030</vt:lpwstr>
      </vt:variant>
      <vt:variant>
        <vt:i4>1441846</vt:i4>
      </vt:variant>
      <vt:variant>
        <vt:i4>215</vt:i4>
      </vt:variant>
      <vt:variant>
        <vt:i4>0</vt:i4>
      </vt:variant>
      <vt:variant>
        <vt:i4>5</vt:i4>
      </vt:variant>
      <vt:variant>
        <vt:lpwstr/>
      </vt:variant>
      <vt:variant>
        <vt:lpwstr>_Toc243275029</vt:lpwstr>
      </vt:variant>
      <vt:variant>
        <vt:i4>1441846</vt:i4>
      </vt:variant>
      <vt:variant>
        <vt:i4>209</vt:i4>
      </vt:variant>
      <vt:variant>
        <vt:i4>0</vt:i4>
      </vt:variant>
      <vt:variant>
        <vt:i4>5</vt:i4>
      </vt:variant>
      <vt:variant>
        <vt:lpwstr/>
      </vt:variant>
      <vt:variant>
        <vt:lpwstr>_Toc243275028</vt:lpwstr>
      </vt:variant>
      <vt:variant>
        <vt:i4>1441846</vt:i4>
      </vt:variant>
      <vt:variant>
        <vt:i4>203</vt:i4>
      </vt:variant>
      <vt:variant>
        <vt:i4>0</vt:i4>
      </vt:variant>
      <vt:variant>
        <vt:i4>5</vt:i4>
      </vt:variant>
      <vt:variant>
        <vt:lpwstr/>
      </vt:variant>
      <vt:variant>
        <vt:lpwstr>_Toc243275027</vt:lpwstr>
      </vt:variant>
      <vt:variant>
        <vt:i4>1441846</vt:i4>
      </vt:variant>
      <vt:variant>
        <vt:i4>197</vt:i4>
      </vt:variant>
      <vt:variant>
        <vt:i4>0</vt:i4>
      </vt:variant>
      <vt:variant>
        <vt:i4>5</vt:i4>
      </vt:variant>
      <vt:variant>
        <vt:lpwstr/>
      </vt:variant>
      <vt:variant>
        <vt:lpwstr>_Toc243275026</vt:lpwstr>
      </vt:variant>
      <vt:variant>
        <vt:i4>1441846</vt:i4>
      </vt:variant>
      <vt:variant>
        <vt:i4>191</vt:i4>
      </vt:variant>
      <vt:variant>
        <vt:i4>0</vt:i4>
      </vt:variant>
      <vt:variant>
        <vt:i4>5</vt:i4>
      </vt:variant>
      <vt:variant>
        <vt:lpwstr/>
      </vt:variant>
      <vt:variant>
        <vt:lpwstr>_Toc243275025</vt:lpwstr>
      </vt:variant>
      <vt:variant>
        <vt:i4>1441846</vt:i4>
      </vt:variant>
      <vt:variant>
        <vt:i4>185</vt:i4>
      </vt:variant>
      <vt:variant>
        <vt:i4>0</vt:i4>
      </vt:variant>
      <vt:variant>
        <vt:i4>5</vt:i4>
      </vt:variant>
      <vt:variant>
        <vt:lpwstr/>
      </vt:variant>
      <vt:variant>
        <vt:lpwstr>_Toc243275024</vt:lpwstr>
      </vt:variant>
      <vt:variant>
        <vt:i4>1441846</vt:i4>
      </vt:variant>
      <vt:variant>
        <vt:i4>179</vt:i4>
      </vt:variant>
      <vt:variant>
        <vt:i4>0</vt:i4>
      </vt:variant>
      <vt:variant>
        <vt:i4>5</vt:i4>
      </vt:variant>
      <vt:variant>
        <vt:lpwstr/>
      </vt:variant>
      <vt:variant>
        <vt:lpwstr>_Toc243275023</vt:lpwstr>
      </vt:variant>
      <vt:variant>
        <vt:i4>1441846</vt:i4>
      </vt:variant>
      <vt:variant>
        <vt:i4>173</vt:i4>
      </vt:variant>
      <vt:variant>
        <vt:i4>0</vt:i4>
      </vt:variant>
      <vt:variant>
        <vt:i4>5</vt:i4>
      </vt:variant>
      <vt:variant>
        <vt:lpwstr/>
      </vt:variant>
      <vt:variant>
        <vt:lpwstr>_Toc243275022</vt:lpwstr>
      </vt:variant>
      <vt:variant>
        <vt:i4>1441846</vt:i4>
      </vt:variant>
      <vt:variant>
        <vt:i4>167</vt:i4>
      </vt:variant>
      <vt:variant>
        <vt:i4>0</vt:i4>
      </vt:variant>
      <vt:variant>
        <vt:i4>5</vt:i4>
      </vt:variant>
      <vt:variant>
        <vt:lpwstr/>
      </vt:variant>
      <vt:variant>
        <vt:lpwstr>_Toc243275021</vt:lpwstr>
      </vt:variant>
      <vt:variant>
        <vt:i4>1441846</vt:i4>
      </vt:variant>
      <vt:variant>
        <vt:i4>161</vt:i4>
      </vt:variant>
      <vt:variant>
        <vt:i4>0</vt:i4>
      </vt:variant>
      <vt:variant>
        <vt:i4>5</vt:i4>
      </vt:variant>
      <vt:variant>
        <vt:lpwstr/>
      </vt:variant>
      <vt:variant>
        <vt:lpwstr>_Toc243275020</vt:lpwstr>
      </vt:variant>
      <vt:variant>
        <vt:i4>1376310</vt:i4>
      </vt:variant>
      <vt:variant>
        <vt:i4>155</vt:i4>
      </vt:variant>
      <vt:variant>
        <vt:i4>0</vt:i4>
      </vt:variant>
      <vt:variant>
        <vt:i4>5</vt:i4>
      </vt:variant>
      <vt:variant>
        <vt:lpwstr/>
      </vt:variant>
      <vt:variant>
        <vt:lpwstr>_Toc243275019</vt:lpwstr>
      </vt:variant>
      <vt:variant>
        <vt:i4>1376310</vt:i4>
      </vt:variant>
      <vt:variant>
        <vt:i4>149</vt:i4>
      </vt:variant>
      <vt:variant>
        <vt:i4>0</vt:i4>
      </vt:variant>
      <vt:variant>
        <vt:i4>5</vt:i4>
      </vt:variant>
      <vt:variant>
        <vt:lpwstr/>
      </vt:variant>
      <vt:variant>
        <vt:lpwstr>_Toc243275018</vt:lpwstr>
      </vt:variant>
      <vt:variant>
        <vt:i4>1376310</vt:i4>
      </vt:variant>
      <vt:variant>
        <vt:i4>143</vt:i4>
      </vt:variant>
      <vt:variant>
        <vt:i4>0</vt:i4>
      </vt:variant>
      <vt:variant>
        <vt:i4>5</vt:i4>
      </vt:variant>
      <vt:variant>
        <vt:lpwstr/>
      </vt:variant>
      <vt:variant>
        <vt:lpwstr>_Toc243275017</vt:lpwstr>
      </vt:variant>
      <vt:variant>
        <vt:i4>1376310</vt:i4>
      </vt:variant>
      <vt:variant>
        <vt:i4>137</vt:i4>
      </vt:variant>
      <vt:variant>
        <vt:i4>0</vt:i4>
      </vt:variant>
      <vt:variant>
        <vt:i4>5</vt:i4>
      </vt:variant>
      <vt:variant>
        <vt:lpwstr/>
      </vt:variant>
      <vt:variant>
        <vt:lpwstr>_Toc243275016</vt:lpwstr>
      </vt:variant>
      <vt:variant>
        <vt:i4>1376310</vt:i4>
      </vt:variant>
      <vt:variant>
        <vt:i4>131</vt:i4>
      </vt:variant>
      <vt:variant>
        <vt:i4>0</vt:i4>
      </vt:variant>
      <vt:variant>
        <vt:i4>5</vt:i4>
      </vt:variant>
      <vt:variant>
        <vt:lpwstr/>
      </vt:variant>
      <vt:variant>
        <vt:lpwstr>_Toc243275015</vt:lpwstr>
      </vt:variant>
      <vt:variant>
        <vt:i4>1376310</vt:i4>
      </vt:variant>
      <vt:variant>
        <vt:i4>125</vt:i4>
      </vt:variant>
      <vt:variant>
        <vt:i4>0</vt:i4>
      </vt:variant>
      <vt:variant>
        <vt:i4>5</vt:i4>
      </vt:variant>
      <vt:variant>
        <vt:lpwstr/>
      </vt:variant>
      <vt:variant>
        <vt:lpwstr>_Toc243275014</vt:lpwstr>
      </vt:variant>
      <vt:variant>
        <vt:i4>1376310</vt:i4>
      </vt:variant>
      <vt:variant>
        <vt:i4>119</vt:i4>
      </vt:variant>
      <vt:variant>
        <vt:i4>0</vt:i4>
      </vt:variant>
      <vt:variant>
        <vt:i4>5</vt:i4>
      </vt:variant>
      <vt:variant>
        <vt:lpwstr/>
      </vt:variant>
      <vt:variant>
        <vt:lpwstr>_Toc243275013</vt:lpwstr>
      </vt:variant>
      <vt:variant>
        <vt:i4>1376310</vt:i4>
      </vt:variant>
      <vt:variant>
        <vt:i4>113</vt:i4>
      </vt:variant>
      <vt:variant>
        <vt:i4>0</vt:i4>
      </vt:variant>
      <vt:variant>
        <vt:i4>5</vt:i4>
      </vt:variant>
      <vt:variant>
        <vt:lpwstr/>
      </vt:variant>
      <vt:variant>
        <vt:lpwstr>_Toc243275012</vt:lpwstr>
      </vt:variant>
      <vt:variant>
        <vt:i4>1376310</vt:i4>
      </vt:variant>
      <vt:variant>
        <vt:i4>107</vt:i4>
      </vt:variant>
      <vt:variant>
        <vt:i4>0</vt:i4>
      </vt:variant>
      <vt:variant>
        <vt:i4>5</vt:i4>
      </vt:variant>
      <vt:variant>
        <vt:lpwstr/>
      </vt:variant>
      <vt:variant>
        <vt:lpwstr>_Toc243275011</vt:lpwstr>
      </vt:variant>
      <vt:variant>
        <vt:i4>1376310</vt:i4>
      </vt:variant>
      <vt:variant>
        <vt:i4>101</vt:i4>
      </vt:variant>
      <vt:variant>
        <vt:i4>0</vt:i4>
      </vt:variant>
      <vt:variant>
        <vt:i4>5</vt:i4>
      </vt:variant>
      <vt:variant>
        <vt:lpwstr/>
      </vt:variant>
      <vt:variant>
        <vt:lpwstr>_Toc243275010</vt:lpwstr>
      </vt:variant>
      <vt:variant>
        <vt:i4>1310774</vt:i4>
      </vt:variant>
      <vt:variant>
        <vt:i4>95</vt:i4>
      </vt:variant>
      <vt:variant>
        <vt:i4>0</vt:i4>
      </vt:variant>
      <vt:variant>
        <vt:i4>5</vt:i4>
      </vt:variant>
      <vt:variant>
        <vt:lpwstr/>
      </vt:variant>
      <vt:variant>
        <vt:lpwstr>_Toc243275009</vt:lpwstr>
      </vt:variant>
      <vt:variant>
        <vt:i4>1310774</vt:i4>
      </vt:variant>
      <vt:variant>
        <vt:i4>89</vt:i4>
      </vt:variant>
      <vt:variant>
        <vt:i4>0</vt:i4>
      </vt:variant>
      <vt:variant>
        <vt:i4>5</vt:i4>
      </vt:variant>
      <vt:variant>
        <vt:lpwstr/>
      </vt:variant>
      <vt:variant>
        <vt:lpwstr>_Toc243275008</vt:lpwstr>
      </vt:variant>
      <vt:variant>
        <vt:i4>1310774</vt:i4>
      </vt:variant>
      <vt:variant>
        <vt:i4>83</vt:i4>
      </vt:variant>
      <vt:variant>
        <vt:i4>0</vt:i4>
      </vt:variant>
      <vt:variant>
        <vt:i4>5</vt:i4>
      </vt:variant>
      <vt:variant>
        <vt:lpwstr/>
      </vt:variant>
      <vt:variant>
        <vt:lpwstr>_Toc243275007</vt:lpwstr>
      </vt:variant>
      <vt:variant>
        <vt:i4>1310774</vt:i4>
      </vt:variant>
      <vt:variant>
        <vt:i4>77</vt:i4>
      </vt:variant>
      <vt:variant>
        <vt:i4>0</vt:i4>
      </vt:variant>
      <vt:variant>
        <vt:i4>5</vt:i4>
      </vt:variant>
      <vt:variant>
        <vt:lpwstr/>
      </vt:variant>
      <vt:variant>
        <vt:lpwstr>_Toc243275006</vt:lpwstr>
      </vt:variant>
      <vt:variant>
        <vt:i4>1310774</vt:i4>
      </vt:variant>
      <vt:variant>
        <vt:i4>71</vt:i4>
      </vt:variant>
      <vt:variant>
        <vt:i4>0</vt:i4>
      </vt:variant>
      <vt:variant>
        <vt:i4>5</vt:i4>
      </vt:variant>
      <vt:variant>
        <vt:lpwstr/>
      </vt:variant>
      <vt:variant>
        <vt:lpwstr>_Toc243275005</vt:lpwstr>
      </vt:variant>
      <vt:variant>
        <vt:i4>1310774</vt:i4>
      </vt:variant>
      <vt:variant>
        <vt:i4>65</vt:i4>
      </vt:variant>
      <vt:variant>
        <vt:i4>0</vt:i4>
      </vt:variant>
      <vt:variant>
        <vt:i4>5</vt:i4>
      </vt:variant>
      <vt:variant>
        <vt:lpwstr/>
      </vt:variant>
      <vt:variant>
        <vt:lpwstr>_Toc243275004</vt:lpwstr>
      </vt:variant>
      <vt:variant>
        <vt:i4>1310774</vt:i4>
      </vt:variant>
      <vt:variant>
        <vt:i4>59</vt:i4>
      </vt:variant>
      <vt:variant>
        <vt:i4>0</vt:i4>
      </vt:variant>
      <vt:variant>
        <vt:i4>5</vt:i4>
      </vt:variant>
      <vt:variant>
        <vt:lpwstr/>
      </vt:variant>
      <vt:variant>
        <vt:lpwstr>_Toc243275003</vt:lpwstr>
      </vt:variant>
      <vt:variant>
        <vt:i4>1310774</vt:i4>
      </vt:variant>
      <vt:variant>
        <vt:i4>53</vt:i4>
      </vt:variant>
      <vt:variant>
        <vt:i4>0</vt:i4>
      </vt:variant>
      <vt:variant>
        <vt:i4>5</vt:i4>
      </vt:variant>
      <vt:variant>
        <vt:lpwstr/>
      </vt:variant>
      <vt:variant>
        <vt:lpwstr>_Toc243275002</vt:lpwstr>
      </vt:variant>
      <vt:variant>
        <vt:i4>1310774</vt:i4>
      </vt:variant>
      <vt:variant>
        <vt:i4>47</vt:i4>
      </vt:variant>
      <vt:variant>
        <vt:i4>0</vt:i4>
      </vt:variant>
      <vt:variant>
        <vt:i4>5</vt:i4>
      </vt:variant>
      <vt:variant>
        <vt:lpwstr/>
      </vt:variant>
      <vt:variant>
        <vt:lpwstr>_Toc243275001</vt:lpwstr>
      </vt:variant>
      <vt:variant>
        <vt:i4>1310774</vt:i4>
      </vt:variant>
      <vt:variant>
        <vt:i4>41</vt:i4>
      </vt:variant>
      <vt:variant>
        <vt:i4>0</vt:i4>
      </vt:variant>
      <vt:variant>
        <vt:i4>5</vt:i4>
      </vt:variant>
      <vt:variant>
        <vt:lpwstr/>
      </vt:variant>
      <vt:variant>
        <vt:lpwstr>_Toc243275000</vt:lpwstr>
      </vt:variant>
      <vt:variant>
        <vt:i4>1835071</vt:i4>
      </vt:variant>
      <vt:variant>
        <vt:i4>35</vt:i4>
      </vt:variant>
      <vt:variant>
        <vt:i4>0</vt:i4>
      </vt:variant>
      <vt:variant>
        <vt:i4>5</vt:i4>
      </vt:variant>
      <vt:variant>
        <vt:lpwstr/>
      </vt:variant>
      <vt:variant>
        <vt:lpwstr>_Toc243274999</vt:lpwstr>
      </vt:variant>
      <vt:variant>
        <vt:i4>1835071</vt:i4>
      </vt:variant>
      <vt:variant>
        <vt:i4>29</vt:i4>
      </vt:variant>
      <vt:variant>
        <vt:i4>0</vt:i4>
      </vt:variant>
      <vt:variant>
        <vt:i4>5</vt:i4>
      </vt:variant>
      <vt:variant>
        <vt:lpwstr/>
      </vt:variant>
      <vt:variant>
        <vt:lpwstr>_Toc243274998</vt:lpwstr>
      </vt:variant>
      <vt:variant>
        <vt:i4>1835071</vt:i4>
      </vt:variant>
      <vt:variant>
        <vt:i4>23</vt:i4>
      </vt:variant>
      <vt:variant>
        <vt:i4>0</vt:i4>
      </vt:variant>
      <vt:variant>
        <vt:i4>5</vt:i4>
      </vt:variant>
      <vt:variant>
        <vt:lpwstr/>
      </vt:variant>
      <vt:variant>
        <vt:lpwstr>_Toc243274997</vt:lpwstr>
      </vt:variant>
      <vt:variant>
        <vt:i4>1835071</vt:i4>
      </vt:variant>
      <vt:variant>
        <vt:i4>17</vt:i4>
      </vt:variant>
      <vt:variant>
        <vt:i4>0</vt:i4>
      </vt:variant>
      <vt:variant>
        <vt:i4>5</vt:i4>
      </vt:variant>
      <vt:variant>
        <vt:lpwstr/>
      </vt:variant>
      <vt:variant>
        <vt:lpwstr>_Toc243274996</vt:lpwstr>
      </vt:variant>
      <vt:variant>
        <vt:i4>1835071</vt:i4>
      </vt:variant>
      <vt:variant>
        <vt:i4>11</vt:i4>
      </vt:variant>
      <vt:variant>
        <vt:i4>0</vt:i4>
      </vt:variant>
      <vt:variant>
        <vt:i4>5</vt:i4>
      </vt:variant>
      <vt:variant>
        <vt:lpwstr/>
      </vt:variant>
      <vt:variant>
        <vt:lpwstr>_Toc243274995</vt:lpwstr>
      </vt:variant>
      <vt:variant>
        <vt:i4>1835071</vt:i4>
      </vt:variant>
      <vt:variant>
        <vt:i4>5</vt:i4>
      </vt:variant>
      <vt:variant>
        <vt:i4>0</vt:i4>
      </vt:variant>
      <vt:variant>
        <vt:i4>5</vt:i4>
      </vt:variant>
      <vt:variant>
        <vt:lpwstr/>
      </vt:variant>
      <vt:variant>
        <vt:lpwstr>_Toc243274994</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Services up to 10 million local</dc:title>
  <dc:subject>PS 6</dc:subject>
  <dc:creator>Fineurop SpA</dc:creator>
  <cp:keywords/>
  <dc:description/>
  <cp:lastModifiedBy>Windows User</cp:lastModifiedBy>
  <cp:revision>54</cp:revision>
  <cp:lastPrinted>2021-03-23T11:45:00Z</cp:lastPrinted>
  <dcterms:created xsi:type="dcterms:W3CDTF">2016-07-19T06:50:00Z</dcterms:created>
  <dcterms:modified xsi:type="dcterms:W3CDTF">2021-05-18T10:56:00Z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1954092650</vt:i4>
  </property>
  <property fmtid="{D5CDD505-2E9C-101B-9397-08002B2CF9AE}" pid="3" name="_EmailSubject">
    <vt:lpwstr>STDs</vt:lpwstr>
  </property>
  <property fmtid="{D5CDD505-2E9C-101B-9397-08002B2CF9AE}" pid="4" name="_AuthorEmail">
    <vt:lpwstr>cptu29014@cptu.gov</vt:lpwstr>
  </property>
  <property fmtid="{D5CDD505-2E9C-101B-9397-08002B2CF9AE}" pid="5" name="_AuthorEmailDisplayName">
    <vt:lpwstr>Kanta</vt:lpwstr>
  </property>
  <property fmtid="{D5CDD505-2E9C-101B-9397-08002B2CF9AE}" pid="6" name="_PreviousAdHocReviewCycleID">
    <vt:i4>-606358062</vt:i4>
  </property>
  <property fmtid="{D5CDD505-2E9C-101B-9397-08002B2CF9AE}" pid="7" name="_ReviewingToolsShownOnce">
    <vt:lpwstr/>
  </property>
</Properties>
</file>